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17E6" w14:textId="25EEFD3E" w:rsidR="00945BCE" w:rsidRDefault="0066181F" w:rsidP="00575E5F">
      <w:pPr>
        <w:spacing w:after="0"/>
        <w:jc w:val="center"/>
        <w:rPr>
          <w:rFonts w:cs="Kalimati"/>
          <w:b/>
          <w:bCs/>
          <w:color w:val="FFFFFF" w:themeColor="background1"/>
          <w:sz w:val="36"/>
          <w:szCs w:val="32"/>
          <w:u w:val="single"/>
          <w:lang w:val="en-GB"/>
        </w:rPr>
      </w:pPr>
      <w:r>
        <w:rPr>
          <w:rFonts w:cs="Kalimati" w:hint="cs"/>
          <w:b/>
          <w:bCs/>
          <w:color w:val="FFFFFF" w:themeColor="background1"/>
          <w:sz w:val="36"/>
          <w:szCs w:val="32"/>
          <w:highlight w:val="black"/>
          <w:u w:val="single"/>
          <w:cs/>
          <w:lang w:val="en-GB"/>
        </w:rPr>
        <w:t xml:space="preserve"> </w:t>
      </w:r>
      <w:r w:rsidR="000360F9" w:rsidRPr="00AB18EF">
        <w:rPr>
          <w:rFonts w:cs="Kalimati" w:hint="cs"/>
          <w:b/>
          <w:bCs/>
          <w:color w:val="FFFFFF" w:themeColor="background1"/>
          <w:sz w:val="36"/>
          <w:szCs w:val="32"/>
          <w:highlight w:val="black"/>
          <w:u w:val="single"/>
          <w:cs/>
          <w:lang w:val="en-GB"/>
        </w:rPr>
        <w:t>प्रस्ताव माग सम्बन्धमा</w:t>
      </w:r>
      <w:r w:rsidR="000B2BE4">
        <w:rPr>
          <w:rFonts w:cs="Kalimati" w:hint="cs"/>
          <w:b/>
          <w:bCs/>
          <w:color w:val="FFFFFF" w:themeColor="background1"/>
          <w:sz w:val="36"/>
          <w:szCs w:val="32"/>
          <w:highlight w:val="black"/>
          <w:u w:val="single"/>
          <w:cs/>
          <w:lang w:val="en-GB"/>
        </w:rPr>
        <w:t xml:space="preserve"> </w:t>
      </w:r>
      <w:r w:rsidR="008535BC" w:rsidRPr="00AB18EF">
        <w:rPr>
          <w:rFonts w:cs="Kalimati" w:hint="cs"/>
          <w:b/>
          <w:bCs/>
          <w:color w:val="FFFFFF" w:themeColor="background1"/>
          <w:sz w:val="36"/>
          <w:szCs w:val="32"/>
          <w:highlight w:val="black"/>
          <w:u w:val="single"/>
          <w:cs/>
          <w:lang w:val="en-GB"/>
        </w:rPr>
        <w:t>सुचना</w:t>
      </w:r>
      <w:r w:rsidR="000360F9" w:rsidRPr="00AB18EF">
        <w:rPr>
          <w:rFonts w:cs="Kalimati" w:hint="cs"/>
          <w:b/>
          <w:bCs/>
          <w:color w:val="FFFFFF" w:themeColor="background1"/>
          <w:sz w:val="36"/>
          <w:szCs w:val="32"/>
          <w:highlight w:val="black"/>
          <w:u w:val="single"/>
          <w:cs/>
          <w:lang w:val="en-GB"/>
        </w:rPr>
        <w:t xml:space="preserve"> !</w:t>
      </w:r>
    </w:p>
    <w:p w14:paraId="45EFBA1B" w14:textId="41D669B2" w:rsidR="000C67C6" w:rsidRPr="009D71A9" w:rsidRDefault="009A0107" w:rsidP="00575E5F">
      <w:pPr>
        <w:spacing w:after="0"/>
        <w:jc w:val="center"/>
        <w:rPr>
          <w:rFonts w:cs="Kalimati"/>
          <w:b/>
          <w:bCs/>
          <w:sz w:val="20"/>
          <w:szCs w:val="18"/>
          <w:cs/>
          <w:lang w:val="en-GB"/>
        </w:rPr>
      </w:pPr>
      <w:r w:rsidRPr="009D71A9">
        <w:rPr>
          <w:rFonts w:cs="Kalimati" w:hint="cs"/>
          <w:b/>
          <w:bCs/>
          <w:sz w:val="20"/>
          <w:szCs w:val="18"/>
          <w:cs/>
          <w:lang w:val="en-GB"/>
        </w:rPr>
        <w:t xml:space="preserve">प्रथम </w:t>
      </w:r>
      <w:r w:rsidR="00863523" w:rsidRPr="009D71A9">
        <w:rPr>
          <w:rFonts w:cs="Kalimati" w:hint="cs"/>
          <w:b/>
          <w:bCs/>
          <w:sz w:val="20"/>
          <w:szCs w:val="18"/>
          <w:cs/>
          <w:lang w:val="en-GB"/>
        </w:rPr>
        <w:t xml:space="preserve">पटक </w:t>
      </w:r>
      <w:r w:rsidR="000C67C6" w:rsidRPr="009D71A9">
        <w:rPr>
          <w:rFonts w:cs="Kalimati" w:hint="cs"/>
          <w:b/>
          <w:bCs/>
          <w:sz w:val="20"/>
          <w:szCs w:val="18"/>
          <w:cs/>
          <w:lang w:val="en-GB"/>
        </w:rPr>
        <w:t>प्रकाशित मितिः २०७</w:t>
      </w:r>
      <w:r w:rsidR="00F32551" w:rsidRPr="009D71A9">
        <w:rPr>
          <w:rFonts w:cs="Kalimati" w:hint="cs"/>
          <w:b/>
          <w:bCs/>
          <w:sz w:val="20"/>
          <w:szCs w:val="18"/>
          <w:cs/>
          <w:lang w:val="en-GB"/>
        </w:rPr>
        <w:t>9</w:t>
      </w:r>
      <w:r w:rsidR="000C67C6" w:rsidRPr="009D71A9">
        <w:rPr>
          <w:rFonts w:cs="Kalimati" w:hint="cs"/>
          <w:b/>
          <w:bCs/>
          <w:sz w:val="20"/>
          <w:szCs w:val="18"/>
          <w:cs/>
          <w:lang w:val="en-GB"/>
        </w:rPr>
        <w:t>/०</w:t>
      </w:r>
      <w:r w:rsidRPr="009D71A9">
        <w:rPr>
          <w:rFonts w:cs="Kalimati" w:hint="cs"/>
          <w:b/>
          <w:bCs/>
          <w:sz w:val="20"/>
          <w:szCs w:val="18"/>
          <w:cs/>
          <w:lang w:val="en-GB"/>
        </w:rPr>
        <w:t>९</w:t>
      </w:r>
      <w:r w:rsidR="000C67C6" w:rsidRPr="009D71A9">
        <w:rPr>
          <w:rFonts w:cs="Kalimati" w:hint="cs"/>
          <w:b/>
          <w:bCs/>
          <w:sz w:val="20"/>
          <w:szCs w:val="18"/>
          <w:cs/>
          <w:lang w:val="en-GB"/>
        </w:rPr>
        <w:t>/</w:t>
      </w:r>
      <w:r w:rsidR="00094F5D">
        <w:rPr>
          <w:rFonts w:ascii="Kalimati" w:hAnsi="Kalimati" w:cs="Kalimati"/>
          <w:b/>
          <w:bCs/>
          <w:sz w:val="20"/>
          <w:szCs w:val="18"/>
          <w:lang w:val="en-GB"/>
        </w:rPr>
        <w:t>26</w:t>
      </w:r>
    </w:p>
    <w:p w14:paraId="18C378D9" w14:textId="1EBFDBC6" w:rsidR="000B2DA2" w:rsidRPr="009D71A9" w:rsidRDefault="00945BCE" w:rsidP="000B2DA2">
      <w:pPr>
        <w:spacing w:after="0" w:line="240" w:lineRule="auto"/>
        <w:ind w:left="-360"/>
        <w:jc w:val="both"/>
        <w:rPr>
          <w:rFonts w:cs="Kalimati"/>
          <w:sz w:val="20"/>
          <w:szCs w:val="18"/>
          <w:lang w:val="en-GB"/>
        </w:rPr>
      </w:pPr>
      <w:r w:rsidRPr="009D71A9">
        <w:rPr>
          <w:rFonts w:cs="Kalimati" w:hint="cs"/>
          <w:sz w:val="20"/>
          <w:szCs w:val="18"/>
          <w:cs/>
          <w:lang w:val="en-GB"/>
        </w:rPr>
        <w:t>कृषि ज्ञान केन्द्र सिन्धुलीको आ</w:t>
      </w:r>
      <w:r w:rsidRPr="009D71A9">
        <w:rPr>
          <w:rFonts w:cs="Kalimati"/>
          <w:sz w:val="20"/>
          <w:szCs w:val="18"/>
          <w:lang w:val="en-GB"/>
        </w:rPr>
        <w:t>.</w:t>
      </w:r>
      <w:r w:rsidRPr="009D71A9">
        <w:rPr>
          <w:rFonts w:cs="Kalimati" w:hint="cs"/>
          <w:sz w:val="20"/>
          <w:szCs w:val="18"/>
          <w:cs/>
          <w:lang w:val="en-GB"/>
        </w:rPr>
        <w:t>व</w:t>
      </w:r>
      <w:r w:rsidRPr="009D71A9">
        <w:rPr>
          <w:rFonts w:cs="Kalimati"/>
          <w:sz w:val="20"/>
          <w:szCs w:val="18"/>
          <w:lang w:val="en-GB"/>
        </w:rPr>
        <w:t>.</w:t>
      </w:r>
      <w:r w:rsidRPr="009D71A9">
        <w:rPr>
          <w:rFonts w:cs="Kalimati" w:hint="cs"/>
          <w:sz w:val="20"/>
          <w:szCs w:val="18"/>
          <w:cs/>
          <w:lang w:val="en-GB"/>
        </w:rPr>
        <w:t xml:space="preserve"> २०७</w:t>
      </w:r>
      <w:r w:rsidR="00F32551" w:rsidRPr="009D71A9">
        <w:rPr>
          <w:rFonts w:cs="Kalimati" w:hint="cs"/>
          <w:sz w:val="20"/>
          <w:szCs w:val="18"/>
          <w:cs/>
          <w:lang w:val="en-GB"/>
        </w:rPr>
        <w:t>9</w:t>
      </w:r>
      <w:r w:rsidRPr="009D71A9">
        <w:rPr>
          <w:rFonts w:cs="Kalimati" w:hint="cs"/>
          <w:sz w:val="20"/>
          <w:szCs w:val="18"/>
          <w:cs/>
          <w:lang w:val="en-GB"/>
        </w:rPr>
        <w:t>।</w:t>
      </w:r>
      <w:r w:rsidR="00F32551" w:rsidRPr="009D71A9">
        <w:rPr>
          <w:rFonts w:cs="Kalimati" w:hint="cs"/>
          <w:sz w:val="20"/>
          <w:szCs w:val="18"/>
          <w:cs/>
          <w:lang w:val="en-GB"/>
        </w:rPr>
        <w:t xml:space="preserve">80 का लागि </w:t>
      </w:r>
      <w:r w:rsidR="008D1AD9" w:rsidRPr="009D71A9">
        <w:rPr>
          <w:rFonts w:cs="Kalimati" w:hint="cs"/>
          <w:sz w:val="20"/>
          <w:szCs w:val="18"/>
          <w:cs/>
          <w:lang w:val="en-GB"/>
        </w:rPr>
        <w:t>स्व</w:t>
      </w:r>
      <w:r w:rsidR="00F32551" w:rsidRPr="009D71A9">
        <w:rPr>
          <w:rFonts w:cs="Kalimati" w:hint="cs"/>
          <w:sz w:val="20"/>
          <w:szCs w:val="18"/>
          <w:cs/>
          <w:lang w:val="en-GB"/>
        </w:rPr>
        <w:t>ी</w:t>
      </w:r>
      <w:r w:rsidR="008D1AD9" w:rsidRPr="009D71A9">
        <w:rPr>
          <w:rFonts w:cs="Kalimati" w:hint="cs"/>
          <w:sz w:val="20"/>
          <w:szCs w:val="18"/>
          <w:cs/>
          <w:lang w:val="en-GB"/>
        </w:rPr>
        <w:t xml:space="preserve">कृत वार्षिक कार्यक्रम अनुसार </w:t>
      </w:r>
      <w:r w:rsidR="008535BC" w:rsidRPr="009D71A9">
        <w:rPr>
          <w:rFonts w:cs="Kalimati" w:hint="cs"/>
          <w:sz w:val="20"/>
          <w:szCs w:val="18"/>
          <w:cs/>
          <w:lang w:val="en-GB"/>
        </w:rPr>
        <w:t xml:space="preserve">तपसिलका कार्यक्रमहरु </w:t>
      </w:r>
      <w:r w:rsidR="008D1AD9" w:rsidRPr="009D71A9">
        <w:rPr>
          <w:rFonts w:cs="Kalimati" w:hint="cs"/>
          <w:sz w:val="20"/>
          <w:szCs w:val="18"/>
          <w:cs/>
          <w:lang w:val="en-GB"/>
        </w:rPr>
        <w:t xml:space="preserve">सञ्चालन गरिने </w:t>
      </w:r>
      <w:r w:rsidR="008535BC" w:rsidRPr="009D71A9">
        <w:rPr>
          <w:rFonts w:cs="Kalimati" w:hint="cs"/>
          <w:sz w:val="20"/>
          <w:szCs w:val="18"/>
          <w:cs/>
          <w:lang w:val="en-GB"/>
        </w:rPr>
        <w:t>हुँदा</w:t>
      </w:r>
      <w:r w:rsidR="008D1AD9" w:rsidRPr="009D71A9">
        <w:rPr>
          <w:rFonts w:cs="Kalimati" w:hint="cs"/>
          <w:sz w:val="20"/>
          <w:szCs w:val="18"/>
          <w:cs/>
          <w:lang w:val="en-GB"/>
        </w:rPr>
        <w:t xml:space="preserve"> यस जिल्लाभित्र</w:t>
      </w:r>
      <w:r w:rsidR="00D24EDC" w:rsidRPr="009D71A9">
        <w:rPr>
          <w:rFonts w:cs="Kalimati" w:hint="cs"/>
          <w:sz w:val="20"/>
          <w:szCs w:val="18"/>
          <w:cs/>
          <w:lang w:val="en-GB"/>
        </w:rPr>
        <w:t>का</w:t>
      </w:r>
      <w:r w:rsidR="008D1AD9" w:rsidRPr="009D71A9">
        <w:rPr>
          <w:rFonts w:cs="Kalimati" w:hint="cs"/>
          <w:sz w:val="20"/>
          <w:szCs w:val="18"/>
          <w:cs/>
          <w:lang w:val="en-GB"/>
        </w:rPr>
        <w:t xml:space="preserve"> ईच्छुक </w:t>
      </w:r>
      <w:r w:rsidR="00F32551" w:rsidRPr="009D71A9">
        <w:rPr>
          <w:rFonts w:cs="Kalimati" w:hint="cs"/>
          <w:sz w:val="20"/>
          <w:szCs w:val="18"/>
          <w:cs/>
          <w:lang w:val="en-GB"/>
        </w:rPr>
        <w:t>तपसिल कार्यक्रममा उल्लेख गरेअनुसारका लाभग्राहिहरुले</w:t>
      </w:r>
      <w:r w:rsidR="005B408F" w:rsidRPr="009D71A9">
        <w:rPr>
          <w:rFonts w:cs="Kalimati" w:hint="cs"/>
          <w:sz w:val="20"/>
          <w:szCs w:val="18"/>
          <w:cs/>
          <w:lang w:val="en-GB"/>
        </w:rPr>
        <w:t xml:space="preserve"> देहाय बमोजिमको कागजातहरु संलग्न गरी यो सुचना प्रकाशित भएको मितिले </w:t>
      </w:r>
      <w:r w:rsidR="009A0107" w:rsidRPr="009D71A9">
        <w:rPr>
          <w:rFonts w:cs="Kalimati" w:hint="cs"/>
          <w:sz w:val="20"/>
          <w:szCs w:val="18"/>
          <w:cs/>
          <w:lang w:val="en-GB"/>
        </w:rPr>
        <w:t>३०</w:t>
      </w:r>
      <w:r w:rsidR="005B408F" w:rsidRPr="009D71A9">
        <w:rPr>
          <w:rFonts w:cs="Kalimati" w:hint="cs"/>
          <w:sz w:val="20"/>
          <w:szCs w:val="18"/>
          <w:cs/>
          <w:lang w:val="en-GB"/>
        </w:rPr>
        <w:t xml:space="preserve"> (मिति २०७</w:t>
      </w:r>
      <w:r w:rsidR="00F32551" w:rsidRPr="009D71A9">
        <w:rPr>
          <w:rFonts w:cs="Kalimati" w:hint="cs"/>
          <w:sz w:val="20"/>
          <w:szCs w:val="18"/>
          <w:cs/>
          <w:lang w:val="en-GB"/>
        </w:rPr>
        <w:t>9</w:t>
      </w:r>
      <w:r w:rsidR="005B408F" w:rsidRPr="009D71A9">
        <w:rPr>
          <w:rFonts w:cs="Kalimati" w:hint="cs"/>
          <w:sz w:val="20"/>
          <w:szCs w:val="18"/>
          <w:cs/>
          <w:lang w:val="en-GB"/>
        </w:rPr>
        <w:t>/</w:t>
      </w:r>
      <w:r w:rsidR="00094F5D" w:rsidRPr="00094F5D">
        <w:rPr>
          <w:rFonts w:ascii="Kalimati" w:hAnsi="Kalimati" w:cs="Kalimati"/>
          <w:sz w:val="18"/>
          <w:szCs w:val="16"/>
          <w:lang w:val="en-GB"/>
        </w:rPr>
        <w:t>10</w:t>
      </w:r>
      <w:r w:rsidR="005B408F" w:rsidRPr="00094F5D">
        <w:rPr>
          <w:rFonts w:cs="Kalimati" w:hint="cs"/>
          <w:sz w:val="18"/>
          <w:szCs w:val="16"/>
          <w:cs/>
          <w:lang w:val="en-GB"/>
        </w:rPr>
        <w:t>/</w:t>
      </w:r>
      <w:r w:rsidR="00094F5D" w:rsidRPr="00094F5D">
        <w:rPr>
          <w:rFonts w:ascii="Kalimati" w:hAnsi="Kalimati" w:cs="Kalimati"/>
          <w:sz w:val="18"/>
          <w:szCs w:val="16"/>
          <w:lang w:val="en-GB"/>
        </w:rPr>
        <w:t>25</w:t>
      </w:r>
      <w:r w:rsidR="005B408F" w:rsidRPr="009D71A9">
        <w:rPr>
          <w:rFonts w:cs="Kalimati" w:hint="cs"/>
          <w:sz w:val="20"/>
          <w:szCs w:val="18"/>
          <w:cs/>
          <w:lang w:val="en-GB"/>
        </w:rPr>
        <w:t xml:space="preserve">) दिन भित्र रीतपूर्वक प्रस्ताव सहितको निवेदन </w:t>
      </w:r>
      <w:r w:rsidR="00E52958" w:rsidRPr="009D71A9">
        <w:rPr>
          <w:rFonts w:cs="Kalimati" w:hint="cs"/>
          <w:sz w:val="20"/>
          <w:szCs w:val="18"/>
          <w:cs/>
          <w:lang w:val="en-GB"/>
        </w:rPr>
        <w:t>यस केन्द्रमा</w:t>
      </w:r>
      <w:r w:rsidR="0042401E" w:rsidRPr="009D71A9">
        <w:rPr>
          <w:rFonts w:cs="Kalimati" w:hint="cs"/>
          <w:sz w:val="20"/>
          <w:szCs w:val="18"/>
          <w:cs/>
          <w:lang w:val="en-GB"/>
        </w:rPr>
        <w:t xml:space="preserve"> दर्ता गराउनुहुन यो सुचना प्रकाशित गरिएको छ । </w:t>
      </w:r>
      <w:r w:rsidR="000B2DA2" w:rsidRPr="009D71A9">
        <w:rPr>
          <w:rFonts w:cs="Kalimati" w:hint="cs"/>
          <w:sz w:val="20"/>
          <w:szCs w:val="18"/>
          <w:cs/>
          <w:lang w:val="en-GB"/>
        </w:rPr>
        <w:t xml:space="preserve">साथै रित नपुगी वा म्याद नाघि प्राप्त हुन आएका प्रस्तावहरु छनौटका लागि समावेश हुन नसक्ने व्यहोरा समेत जानकारी गराईन्छ। </w:t>
      </w:r>
    </w:p>
    <w:p w14:paraId="0702CD26" w14:textId="1184DBBC" w:rsidR="009A0107" w:rsidRPr="009D71A9" w:rsidRDefault="009A0107" w:rsidP="000B2DA2">
      <w:pPr>
        <w:spacing w:after="0" w:line="240" w:lineRule="auto"/>
        <w:ind w:left="-360"/>
        <w:jc w:val="both"/>
        <w:rPr>
          <w:rFonts w:cs="Kalimati"/>
          <w:sz w:val="20"/>
          <w:szCs w:val="18"/>
          <w:lang w:val="en-GB"/>
        </w:rPr>
      </w:pPr>
    </w:p>
    <w:p w14:paraId="30EE863A" w14:textId="49A02B1F" w:rsidR="009A0107" w:rsidRDefault="009A0107" w:rsidP="000B2DA2">
      <w:pPr>
        <w:spacing w:after="0" w:line="240" w:lineRule="auto"/>
        <w:ind w:left="-360"/>
        <w:jc w:val="both"/>
        <w:rPr>
          <w:rFonts w:cs="Kalimati"/>
          <w:sz w:val="16"/>
          <w:szCs w:val="14"/>
          <w:lang w:val="en-GB"/>
        </w:rPr>
      </w:pPr>
    </w:p>
    <w:p w14:paraId="67F5BAD7" w14:textId="590DB806" w:rsidR="009A0107" w:rsidRPr="009D71A9" w:rsidRDefault="009A0107" w:rsidP="000B2DA2">
      <w:pPr>
        <w:spacing w:after="0" w:line="240" w:lineRule="auto"/>
        <w:ind w:left="-360"/>
        <w:jc w:val="both"/>
        <w:rPr>
          <w:rFonts w:cs="Kalimati"/>
          <w:b/>
          <w:bCs/>
          <w:sz w:val="16"/>
          <w:szCs w:val="14"/>
          <w:lang w:val="en-GB"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5170"/>
        <w:gridCol w:w="5170"/>
      </w:tblGrid>
      <w:tr w:rsidR="009A0107" w:rsidRPr="009D71A9" w14:paraId="11202393" w14:textId="77777777" w:rsidTr="009A0107">
        <w:tc>
          <w:tcPr>
            <w:tcW w:w="5170" w:type="dxa"/>
          </w:tcPr>
          <w:p w14:paraId="0A0E3F0F" w14:textId="57F784EE" w:rsidR="009A0107" w:rsidRPr="009D71A9" w:rsidRDefault="005660D5" w:rsidP="000B2DA2">
            <w:pPr>
              <w:jc w:val="both"/>
              <w:rPr>
                <w:rFonts w:cs="Kalimati"/>
                <w:b/>
                <w:bCs/>
                <w:sz w:val="18"/>
                <w:szCs w:val="16"/>
                <w:cs/>
              </w:rPr>
            </w:pPr>
            <w:r w:rsidRPr="009D71A9">
              <w:rPr>
                <w:rFonts w:cs="Kalimati" w:hint="cs"/>
                <w:b/>
                <w:bCs/>
                <w:sz w:val="18"/>
                <w:szCs w:val="16"/>
                <w:cs/>
              </w:rPr>
              <w:t>कार्यक्रमः कृषि बिकासका लागि बीउ पुँजी कोष परिचालन</w:t>
            </w:r>
          </w:p>
        </w:tc>
        <w:tc>
          <w:tcPr>
            <w:tcW w:w="5170" w:type="dxa"/>
          </w:tcPr>
          <w:p w14:paraId="5F95CE81" w14:textId="64A955D4" w:rsidR="009A0107" w:rsidRPr="009D71A9" w:rsidRDefault="005660D5" w:rsidP="000B2DA2">
            <w:pPr>
              <w:jc w:val="both"/>
              <w:rPr>
                <w:rFonts w:cs="Kalimati"/>
                <w:b/>
                <w:bCs/>
                <w:sz w:val="18"/>
                <w:szCs w:val="16"/>
                <w:lang w:val="en-GB"/>
              </w:rPr>
            </w:pPr>
            <w:r w:rsidRPr="009D71A9">
              <w:rPr>
                <w:rFonts w:cs="Kalimati" w:hint="cs"/>
                <w:b/>
                <w:bCs/>
                <w:sz w:val="18"/>
                <w:szCs w:val="16"/>
                <w:cs/>
                <w:lang w:val="en-GB"/>
              </w:rPr>
              <w:t>कार्यक्रमः प्राङ्गारिक मल बितरण कार्यक्रम</w:t>
            </w:r>
          </w:p>
        </w:tc>
      </w:tr>
      <w:tr w:rsidR="009A0107" w:rsidRPr="009D71A9" w14:paraId="4EA706A8" w14:textId="77777777" w:rsidTr="009A0107">
        <w:tc>
          <w:tcPr>
            <w:tcW w:w="5170" w:type="dxa"/>
          </w:tcPr>
          <w:p w14:paraId="190189C8" w14:textId="7F42C0E7" w:rsidR="009A0107" w:rsidRPr="009D71A9" w:rsidRDefault="005660D5" w:rsidP="000B2DA2">
            <w:pPr>
              <w:jc w:val="both"/>
              <w:rPr>
                <w:rFonts w:cs="Kalimati"/>
                <w:sz w:val="18"/>
                <w:szCs w:val="16"/>
                <w:lang w:val="en-GB"/>
              </w:rPr>
            </w:pPr>
            <w:r w:rsidRPr="009D71A9">
              <w:rPr>
                <w:rFonts w:cs="Kalimati" w:hint="cs"/>
                <w:sz w:val="18"/>
                <w:szCs w:val="16"/>
                <w:cs/>
                <w:lang w:val="en-GB"/>
              </w:rPr>
              <w:t>एकाईः पटक</w:t>
            </w:r>
          </w:p>
        </w:tc>
        <w:tc>
          <w:tcPr>
            <w:tcW w:w="5170" w:type="dxa"/>
          </w:tcPr>
          <w:p w14:paraId="6B0F8D27" w14:textId="20FE4DA4" w:rsidR="009A0107" w:rsidRPr="009D71A9" w:rsidRDefault="005660D5" w:rsidP="000B2DA2">
            <w:pPr>
              <w:jc w:val="both"/>
              <w:rPr>
                <w:rFonts w:cs="Kalimati"/>
                <w:sz w:val="18"/>
                <w:szCs w:val="16"/>
                <w:lang w:val="en-GB"/>
              </w:rPr>
            </w:pPr>
            <w:r w:rsidRPr="009D71A9">
              <w:rPr>
                <w:rFonts w:cs="Kalimati" w:hint="cs"/>
                <w:sz w:val="18"/>
                <w:szCs w:val="16"/>
                <w:cs/>
                <w:lang w:val="en-GB"/>
              </w:rPr>
              <w:t>एकाईः मे</w:t>
            </w:r>
            <w:r w:rsidRPr="009D71A9">
              <w:rPr>
                <w:rFonts w:ascii="Kalimati" w:hAnsi="Kalimati" w:cs="Kalimati" w:hint="cs"/>
                <w:sz w:val="18"/>
                <w:szCs w:val="16"/>
                <w:cs/>
                <w:lang w:val="en-GB"/>
              </w:rPr>
              <w:t>.</w:t>
            </w:r>
            <w:r w:rsidRPr="009D71A9">
              <w:rPr>
                <w:rFonts w:cs="Kalimati" w:hint="cs"/>
                <w:sz w:val="18"/>
                <w:szCs w:val="16"/>
                <w:cs/>
                <w:lang w:val="en-GB"/>
              </w:rPr>
              <w:t>टन</w:t>
            </w:r>
          </w:p>
        </w:tc>
      </w:tr>
      <w:tr w:rsidR="005660D5" w:rsidRPr="009D71A9" w14:paraId="3AD885AD" w14:textId="77777777" w:rsidTr="009A0107">
        <w:tc>
          <w:tcPr>
            <w:tcW w:w="5170" w:type="dxa"/>
          </w:tcPr>
          <w:p w14:paraId="2B3AC625" w14:textId="585F6FD2" w:rsidR="005660D5" w:rsidRPr="009D71A9" w:rsidRDefault="009D71A9" w:rsidP="000B2DA2">
            <w:pPr>
              <w:jc w:val="both"/>
              <w:rPr>
                <w:rFonts w:cs="Kalimati"/>
                <w:sz w:val="18"/>
                <w:szCs w:val="16"/>
                <w:cs/>
                <w:lang w:val="en-GB"/>
              </w:rPr>
            </w:pPr>
            <w:r w:rsidRPr="009D71A9">
              <w:rPr>
                <w:rFonts w:cs="Kalimati" w:hint="cs"/>
                <w:sz w:val="18"/>
                <w:szCs w:val="16"/>
                <w:cs/>
                <w:lang w:val="en-GB"/>
              </w:rPr>
              <w:t>परिमाणः ३</w:t>
            </w:r>
          </w:p>
        </w:tc>
        <w:tc>
          <w:tcPr>
            <w:tcW w:w="5170" w:type="dxa"/>
          </w:tcPr>
          <w:p w14:paraId="08D051A3" w14:textId="30DC10CD" w:rsidR="005660D5" w:rsidRPr="009D71A9" w:rsidRDefault="009D71A9" w:rsidP="000B2DA2">
            <w:pPr>
              <w:jc w:val="both"/>
              <w:rPr>
                <w:rFonts w:cs="Kalimati"/>
                <w:sz w:val="18"/>
                <w:szCs w:val="16"/>
                <w:cs/>
                <w:lang w:val="en-GB"/>
              </w:rPr>
            </w:pPr>
            <w:r w:rsidRPr="009D71A9">
              <w:rPr>
                <w:rFonts w:cs="Kalimati" w:hint="cs"/>
                <w:sz w:val="18"/>
                <w:szCs w:val="16"/>
                <w:cs/>
                <w:lang w:val="en-GB"/>
              </w:rPr>
              <w:t>परिमाणः ५००</w:t>
            </w:r>
          </w:p>
        </w:tc>
      </w:tr>
      <w:tr w:rsidR="009D71A9" w:rsidRPr="009D71A9" w14:paraId="167F227E" w14:textId="77777777" w:rsidTr="009A0107">
        <w:tc>
          <w:tcPr>
            <w:tcW w:w="5170" w:type="dxa"/>
          </w:tcPr>
          <w:p w14:paraId="1D1B5CE2" w14:textId="403ACA4F" w:rsidR="009D71A9" w:rsidRPr="009D71A9" w:rsidRDefault="009D71A9" w:rsidP="000B2DA2">
            <w:pPr>
              <w:jc w:val="both"/>
              <w:rPr>
                <w:rFonts w:cs="Kalimati"/>
                <w:sz w:val="18"/>
                <w:szCs w:val="16"/>
                <w:cs/>
              </w:rPr>
            </w:pPr>
            <w:r w:rsidRPr="009D71A9">
              <w:rPr>
                <w:rFonts w:cs="Kalimati" w:hint="cs"/>
                <w:sz w:val="18"/>
                <w:szCs w:val="16"/>
                <w:cs/>
                <w:lang w:val="en-GB"/>
              </w:rPr>
              <w:t>कार्यक्रम कुल बजेट (रु लाखमा)</w:t>
            </w:r>
            <w:r w:rsidRPr="009D71A9">
              <w:rPr>
                <w:rFonts w:cs="Kalimati"/>
                <w:sz w:val="18"/>
                <w:szCs w:val="16"/>
              </w:rPr>
              <w:t>:</w:t>
            </w:r>
            <w:r w:rsidRPr="009D71A9">
              <w:rPr>
                <w:rFonts w:cs="Kalimati" w:hint="cs"/>
                <w:sz w:val="18"/>
                <w:szCs w:val="16"/>
                <w:cs/>
              </w:rPr>
              <w:t xml:space="preserve"> १००</w:t>
            </w:r>
          </w:p>
        </w:tc>
        <w:tc>
          <w:tcPr>
            <w:tcW w:w="5170" w:type="dxa"/>
          </w:tcPr>
          <w:p w14:paraId="3DC70106" w14:textId="0845B1D5" w:rsidR="009D71A9" w:rsidRPr="009D71A9" w:rsidRDefault="009D71A9" w:rsidP="000B2DA2">
            <w:pPr>
              <w:jc w:val="both"/>
              <w:rPr>
                <w:rFonts w:cs="Kalimati"/>
                <w:sz w:val="18"/>
                <w:szCs w:val="16"/>
                <w:cs/>
                <w:lang w:val="en-GB"/>
              </w:rPr>
            </w:pPr>
            <w:r w:rsidRPr="009D71A9">
              <w:rPr>
                <w:rFonts w:cs="Kalimati" w:hint="cs"/>
                <w:sz w:val="18"/>
                <w:szCs w:val="16"/>
                <w:cs/>
                <w:lang w:val="en-GB"/>
              </w:rPr>
              <w:t>कार्यक्रम कुल बजेट (रु लाखमा)</w:t>
            </w:r>
            <w:r w:rsidRPr="009D71A9">
              <w:rPr>
                <w:rFonts w:cs="Kalimati"/>
                <w:sz w:val="18"/>
                <w:szCs w:val="16"/>
              </w:rPr>
              <w:t>:</w:t>
            </w:r>
            <w:r w:rsidRPr="009D71A9">
              <w:rPr>
                <w:rFonts w:cs="Kalimati" w:hint="cs"/>
                <w:sz w:val="18"/>
                <w:szCs w:val="16"/>
                <w:cs/>
              </w:rPr>
              <w:t xml:space="preserve"> ५०</w:t>
            </w:r>
          </w:p>
        </w:tc>
      </w:tr>
      <w:tr w:rsidR="009D71A9" w:rsidRPr="009D71A9" w14:paraId="4AA08839" w14:textId="77777777" w:rsidTr="009A0107">
        <w:tc>
          <w:tcPr>
            <w:tcW w:w="5170" w:type="dxa"/>
          </w:tcPr>
          <w:p w14:paraId="5A61BA19" w14:textId="5797C69B" w:rsidR="009D71A9" w:rsidRPr="009D71A9" w:rsidRDefault="009D71A9" w:rsidP="000B2DA2">
            <w:pPr>
              <w:jc w:val="both"/>
              <w:rPr>
                <w:rFonts w:cs="Kalimati"/>
                <w:sz w:val="18"/>
                <w:szCs w:val="16"/>
                <w:cs/>
                <w:lang w:val="en-GB"/>
              </w:rPr>
            </w:pPr>
            <w:r w:rsidRPr="009D71A9">
              <w:rPr>
                <w:rFonts w:cs="Kalimati" w:hint="cs"/>
                <w:sz w:val="18"/>
                <w:szCs w:val="16"/>
                <w:cs/>
                <w:lang w:val="en-GB"/>
              </w:rPr>
              <w:t>कार्यक्रम सञ्चालन हुने क्षेत्रः जिल्ला भर</w:t>
            </w:r>
          </w:p>
        </w:tc>
        <w:tc>
          <w:tcPr>
            <w:tcW w:w="5170" w:type="dxa"/>
          </w:tcPr>
          <w:p w14:paraId="722D303D" w14:textId="65E04023" w:rsidR="009D71A9" w:rsidRPr="009D71A9" w:rsidRDefault="009D71A9" w:rsidP="000B2DA2">
            <w:pPr>
              <w:jc w:val="both"/>
              <w:rPr>
                <w:rFonts w:cs="Kalimati"/>
                <w:sz w:val="18"/>
                <w:szCs w:val="16"/>
                <w:cs/>
                <w:lang w:val="en-GB"/>
              </w:rPr>
            </w:pPr>
            <w:r w:rsidRPr="009D71A9">
              <w:rPr>
                <w:rFonts w:cs="Kalimati" w:hint="cs"/>
                <w:sz w:val="18"/>
                <w:szCs w:val="16"/>
                <w:cs/>
                <w:lang w:val="en-GB"/>
              </w:rPr>
              <w:t>कार्यक्रम सञ्चालन हुने क्षेत्रः जिल्ला भर</w:t>
            </w:r>
          </w:p>
        </w:tc>
      </w:tr>
      <w:tr w:rsidR="009D71A9" w:rsidRPr="009D71A9" w14:paraId="6706BAB7" w14:textId="77777777" w:rsidTr="009A0107">
        <w:tc>
          <w:tcPr>
            <w:tcW w:w="5170" w:type="dxa"/>
          </w:tcPr>
          <w:p w14:paraId="6DDD6EE9" w14:textId="012C4057" w:rsidR="009D71A9" w:rsidRPr="009D71A9" w:rsidRDefault="009D71A9" w:rsidP="000B2DA2">
            <w:pPr>
              <w:jc w:val="both"/>
              <w:rPr>
                <w:rFonts w:cs="Kokila"/>
                <w:sz w:val="18"/>
                <w:szCs w:val="16"/>
                <w:cs/>
              </w:rPr>
            </w:pPr>
            <w:r w:rsidRPr="009D71A9">
              <w:rPr>
                <w:rFonts w:cs="Kalimati" w:hint="cs"/>
                <w:sz w:val="18"/>
                <w:szCs w:val="16"/>
                <w:cs/>
                <w:lang w:val="en-GB"/>
              </w:rPr>
              <w:t>प्रस्ताव पेश गर्न सक्ने लाभग्राहिः कृषक उद्यमी</w:t>
            </w:r>
            <w:r w:rsidRPr="009D71A9">
              <w:rPr>
                <w:rFonts w:ascii="Kalimati" w:hAnsi="Kalimati" w:cs="Kalimati" w:hint="cs"/>
                <w:sz w:val="18"/>
                <w:szCs w:val="16"/>
                <w:cs/>
                <w:lang w:val="en-GB"/>
              </w:rPr>
              <w:t>,</w:t>
            </w:r>
            <w:r w:rsidRPr="009D71A9">
              <w:rPr>
                <w:rFonts w:cs="Kalimati" w:hint="cs"/>
                <w:sz w:val="18"/>
                <w:szCs w:val="16"/>
                <w:cs/>
                <w:lang w:val="en-GB"/>
              </w:rPr>
              <w:t xml:space="preserve"> कृषि कम्पनी</w:t>
            </w:r>
            <w:r w:rsidRPr="009D71A9">
              <w:rPr>
                <w:rFonts w:ascii="Kalimati" w:hAnsi="Kalimati" w:cs="Kalimati" w:hint="cs"/>
                <w:sz w:val="18"/>
                <w:szCs w:val="16"/>
                <w:cs/>
                <w:lang w:val="en-GB"/>
              </w:rPr>
              <w:t>,</w:t>
            </w:r>
            <w:r w:rsidRPr="009D71A9">
              <w:rPr>
                <w:rFonts w:cs="Kalimati" w:hint="cs"/>
                <w:sz w:val="18"/>
                <w:szCs w:val="16"/>
                <w:cs/>
                <w:lang w:val="en-GB"/>
              </w:rPr>
              <w:t xml:space="preserve"> कृषि फर्म</w:t>
            </w:r>
            <w:r w:rsidRPr="009D71A9">
              <w:rPr>
                <w:rFonts w:ascii="Kalimati" w:hAnsi="Kalimati" w:cs="Kalimati" w:hint="cs"/>
                <w:sz w:val="18"/>
                <w:szCs w:val="16"/>
                <w:cs/>
                <w:lang w:val="en-GB"/>
              </w:rPr>
              <w:t>,</w:t>
            </w:r>
            <w:r w:rsidRPr="009D71A9">
              <w:rPr>
                <w:rFonts w:cs="Kalimati" w:hint="cs"/>
                <w:sz w:val="18"/>
                <w:szCs w:val="16"/>
                <w:cs/>
                <w:lang w:val="en-GB"/>
              </w:rPr>
              <w:t xml:space="preserve"> कृषक समुह</w:t>
            </w:r>
            <w:r w:rsidRPr="009D71A9">
              <w:rPr>
                <w:rFonts w:ascii="Kalimati" w:hAnsi="Kalimati" w:cs="Kalimati" w:hint="cs"/>
                <w:sz w:val="18"/>
                <w:szCs w:val="16"/>
                <w:cs/>
                <w:lang w:val="en-GB"/>
              </w:rPr>
              <w:t>,</w:t>
            </w:r>
            <w:r w:rsidRPr="009D71A9">
              <w:rPr>
                <w:rFonts w:cs="Kalimati" w:hint="cs"/>
                <w:sz w:val="18"/>
                <w:szCs w:val="16"/>
                <w:cs/>
                <w:lang w:val="en-GB"/>
              </w:rPr>
              <w:t xml:space="preserve"> कृषि सहकारी</w:t>
            </w:r>
          </w:p>
        </w:tc>
        <w:tc>
          <w:tcPr>
            <w:tcW w:w="5170" w:type="dxa"/>
          </w:tcPr>
          <w:p w14:paraId="62F4DE73" w14:textId="19EEC50B" w:rsidR="009D71A9" w:rsidRPr="009D71A9" w:rsidRDefault="009D71A9" w:rsidP="000B2DA2">
            <w:pPr>
              <w:jc w:val="both"/>
              <w:rPr>
                <w:rFonts w:cs="Kalimati"/>
                <w:sz w:val="18"/>
                <w:szCs w:val="16"/>
                <w:cs/>
                <w:lang w:val="en-GB"/>
              </w:rPr>
            </w:pPr>
            <w:r w:rsidRPr="009D71A9">
              <w:rPr>
                <w:rFonts w:cs="Kalimati" w:hint="cs"/>
                <w:sz w:val="18"/>
                <w:szCs w:val="16"/>
                <w:cs/>
                <w:lang w:val="en-GB"/>
              </w:rPr>
              <w:t>प्रस्ताव पेश गर्न सक्ने लाभग्राहिः कृषक उद्यमी</w:t>
            </w:r>
            <w:r w:rsidRPr="009D71A9">
              <w:rPr>
                <w:rFonts w:ascii="Kalimati" w:hAnsi="Kalimati" w:cs="Kalimati" w:hint="cs"/>
                <w:sz w:val="18"/>
                <w:szCs w:val="16"/>
                <w:cs/>
                <w:lang w:val="en-GB"/>
              </w:rPr>
              <w:t>,</w:t>
            </w:r>
            <w:r w:rsidRPr="009D71A9">
              <w:rPr>
                <w:rFonts w:cs="Kalimati" w:hint="cs"/>
                <w:sz w:val="18"/>
                <w:szCs w:val="16"/>
                <w:cs/>
                <w:lang w:val="en-GB"/>
              </w:rPr>
              <w:t xml:space="preserve"> कृषि फर्म</w:t>
            </w:r>
            <w:r w:rsidRPr="009D71A9">
              <w:rPr>
                <w:rFonts w:ascii="Kalimati" w:hAnsi="Kalimati" w:cs="Kalimati" w:hint="cs"/>
                <w:sz w:val="18"/>
                <w:szCs w:val="16"/>
                <w:cs/>
                <w:lang w:val="en-GB"/>
              </w:rPr>
              <w:t>,</w:t>
            </w:r>
            <w:r w:rsidRPr="009D71A9">
              <w:rPr>
                <w:rFonts w:cs="Kalimati" w:hint="cs"/>
                <w:sz w:val="18"/>
                <w:szCs w:val="16"/>
                <w:cs/>
                <w:lang w:val="en-GB"/>
              </w:rPr>
              <w:t xml:space="preserve"> कृषक समुह</w:t>
            </w:r>
            <w:r w:rsidRPr="009D71A9">
              <w:rPr>
                <w:rFonts w:ascii="Kalimati" w:hAnsi="Kalimati" w:cs="Kalimati" w:hint="cs"/>
                <w:sz w:val="18"/>
                <w:szCs w:val="16"/>
                <w:cs/>
                <w:lang w:val="en-GB"/>
              </w:rPr>
              <w:t>,</w:t>
            </w:r>
            <w:r w:rsidRPr="009D71A9">
              <w:rPr>
                <w:rFonts w:cs="Kalimati" w:hint="cs"/>
                <w:sz w:val="18"/>
                <w:szCs w:val="16"/>
                <w:cs/>
                <w:lang w:val="en-GB"/>
              </w:rPr>
              <w:t xml:space="preserve"> कृषि सहकारी</w:t>
            </w:r>
          </w:p>
        </w:tc>
      </w:tr>
      <w:tr w:rsidR="009D71A9" w:rsidRPr="009D71A9" w14:paraId="2CA3C8E7" w14:textId="77777777" w:rsidTr="009A0107">
        <w:tc>
          <w:tcPr>
            <w:tcW w:w="5170" w:type="dxa"/>
          </w:tcPr>
          <w:p w14:paraId="25BD0DBF" w14:textId="77777777" w:rsidR="00111C0C" w:rsidRPr="009D71A9" w:rsidRDefault="00111C0C" w:rsidP="00111C0C">
            <w:pPr>
              <w:jc w:val="both"/>
              <w:rPr>
                <w:rFonts w:cs="Kalimati"/>
                <w:sz w:val="18"/>
                <w:szCs w:val="16"/>
                <w:lang w:val="en-GB"/>
              </w:rPr>
            </w:pPr>
            <w:r w:rsidRPr="009D71A9">
              <w:rPr>
                <w:rFonts w:cs="Kalimati" w:hint="cs"/>
                <w:sz w:val="18"/>
                <w:szCs w:val="16"/>
                <w:cs/>
                <w:lang w:val="en-GB"/>
              </w:rPr>
              <w:t xml:space="preserve">आवश्यक सामाग्रीः </w:t>
            </w:r>
          </w:p>
          <w:p w14:paraId="60C52629" w14:textId="77777777" w:rsidR="00111C0C" w:rsidRPr="009D71A9" w:rsidRDefault="00111C0C" w:rsidP="00111C0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Kalimati"/>
                <w:sz w:val="18"/>
                <w:szCs w:val="16"/>
                <w:lang w:val="en-GB"/>
              </w:rPr>
            </w:pPr>
            <w:r w:rsidRPr="009D71A9">
              <w:rPr>
                <w:rFonts w:cs="Kalimati" w:hint="cs"/>
                <w:sz w:val="18"/>
                <w:szCs w:val="16"/>
                <w:cs/>
                <w:lang w:val="en-GB"/>
              </w:rPr>
              <w:t>रु १०।</w:t>
            </w:r>
            <w:r w:rsidRPr="009D71A9">
              <w:rPr>
                <w:rFonts w:cs="Kalimati"/>
                <w:sz w:val="18"/>
                <w:szCs w:val="16"/>
                <w:cs/>
                <w:lang w:val="en-GB"/>
              </w:rPr>
              <w:t>–</w:t>
            </w:r>
            <w:r w:rsidRPr="009D71A9">
              <w:rPr>
                <w:rFonts w:cs="Kalimati" w:hint="cs"/>
                <w:sz w:val="18"/>
                <w:szCs w:val="16"/>
                <w:cs/>
                <w:lang w:val="en-GB"/>
              </w:rPr>
              <w:t xml:space="preserve"> को हुलाक टिकट टाँस गरेको निवेदन</w:t>
            </w:r>
          </w:p>
          <w:p w14:paraId="0655E191" w14:textId="77777777" w:rsidR="00111C0C" w:rsidRPr="009D71A9" w:rsidRDefault="00111C0C" w:rsidP="00111C0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Kalimati"/>
                <w:sz w:val="18"/>
                <w:szCs w:val="16"/>
                <w:lang w:val="en-GB"/>
              </w:rPr>
            </w:pPr>
            <w:r w:rsidRPr="009D71A9">
              <w:rPr>
                <w:rFonts w:cs="Kalimati" w:hint="cs"/>
                <w:sz w:val="18"/>
                <w:szCs w:val="16"/>
                <w:cs/>
                <w:lang w:val="en-GB"/>
              </w:rPr>
              <w:t>निवेदकको नेपाली नागरिकताको प्रमाणित प्रतिलिपि  र संस्था (कृषक</w:t>
            </w:r>
            <w:r w:rsidRPr="009D71A9">
              <w:rPr>
                <w:rFonts w:cs="Kalimati"/>
                <w:sz w:val="18"/>
                <w:szCs w:val="16"/>
              </w:rPr>
              <w:t>/</w:t>
            </w:r>
            <w:r w:rsidRPr="009D71A9">
              <w:rPr>
                <w:rFonts w:cs="Kalimati" w:hint="cs"/>
                <w:sz w:val="18"/>
                <w:szCs w:val="16"/>
                <w:cs/>
              </w:rPr>
              <w:t xml:space="preserve"> कृषक समुह</w:t>
            </w:r>
            <w:r w:rsidRPr="009D71A9">
              <w:rPr>
                <w:rFonts w:cs="Kalimati"/>
                <w:sz w:val="18"/>
                <w:szCs w:val="16"/>
              </w:rPr>
              <w:t>/</w:t>
            </w:r>
            <w:r w:rsidRPr="009D71A9">
              <w:rPr>
                <w:rFonts w:cs="Kalimati" w:hint="cs"/>
                <w:sz w:val="18"/>
                <w:szCs w:val="16"/>
                <w:cs/>
              </w:rPr>
              <w:t>कृषि सहकारी</w:t>
            </w:r>
            <w:r w:rsidRPr="009D71A9">
              <w:rPr>
                <w:rFonts w:cs="Kalimati"/>
                <w:sz w:val="18"/>
                <w:szCs w:val="16"/>
              </w:rPr>
              <w:t>/</w:t>
            </w:r>
            <w:r w:rsidRPr="009D71A9">
              <w:rPr>
                <w:rFonts w:cs="Kalimati" w:hint="cs"/>
                <w:sz w:val="18"/>
                <w:szCs w:val="16"/>
                <w:cs/>
              </w:rPr>
              <w:t xml:space="preserve"> निजि कृषि फर्म) को हकमा संस्था दर्ता तथा नविकरण गरेको प्रमाणपत्र</w:t>
            </w:r>
          </w:p>
          <w:p w14:paraId="27BB3605" w14:textId="77777777" w:rsidR="00111C0C" w:rsidRPr="009D71A9" w:rsidRDefault="00111C0C" w:rsidP="00111C0C">
            <w:pPr>
              <w:pStyle w:val="ListParagraph"/>
              <w:numPr>
                <w:ilvl w:val="0"/>
                <w:numId w:val="11"/>
              </w:numPr>
              <w:spacing w:before="240"/>
              <w:jc w:val="both"/>
              <w:rPr>
                <w:rFonts w:cs="Kalimati"/>
                <w:sz w:val="18"/>
                <w:szCs w:val="16"/>
                <w:lang w:val="en-GB"/>
              </w:rPr>
            </w:pPr>
            <w:r w:rsidRPr="009D71A9">
              <w:rPr>
                <w:rFonts w:cs="Kalimati" w:hint="cs"/>
                <w:sz w:val="18"/>
                <w:szCs w:val="16"/>
                <w:cs/>
              </w:rPr>
              <w:t xml:space="preserve">संस्था </w:t>
            </w:r>
            <w:r w:rsidRPr="009D71A9">
              <w:rPr>
                <w:rFonts w:cs="Kalimati" w:hint="cs"/>
                <w:sz w:val="18"/>
                <w:szCs w:val="16"/>
                <w:cs/>
                <w:lang w:val="en-GB"/>
              </w:rPr>
              <w:t>(कृषक</w:t>
            </w:r>
            <w:r w:rsidRPr="009D71A9">
              <w:rPr>
                <w:rFonts w:cs="Kalimati"/>
                <w:sz w:val="18"/>
                <w:szCs w:val="16"/>
              </w:rPr>
              <w:t>/</w:t>
            </w:r>
            <w:r w:rsidRPr="009D71A9">
              <w:rPr>
                <w:rFonts w:cs="Kalimati" w:hint="cs"/>
                <w:sz w:val="18"/>
                <w:szCs w:val="16"/>
                <w:cs/>
              </w:rPr>
              <w:t xml:space="preserve"> कृषक समुह</w:t>
            </w:r>
            <w:r w:rsidRPr="009D71A9">
              <w:rPr>
                <w:rFonts w:cs="Kalimati"/>
                <w:sz w:val="18"/>
                <w:szCs w:val="16"/>
              </w:rPr>
              <w:t>/</w:t>
            </w:r>
            <w:r w:rsidRPr="009D71A9">
              <w:rPr>
                <w:rFonts w:cs="Kalimati" w:hint="cs"/>
                <w:sz w:val="18"/>
                <w:szCs w:val="16"/>
                <w:cs/>
              </w:rPr>
              <w:t>कृषि सहकारी</w:t>
            </w:r>
            <w:r w:rsidRPr="009D71A9">
              <w:rPr>
                <w:rFonts w:cs="Kalimati"/>
                <w:sz w:val="18"/>
                <w:szCs w:val="16"/>
              </w:rPr>
              <w:t>/</w:t>
            </w:r>
            <w:r w:rsidRPr="009D71A9">
              <w:rPr>
                <w:rFonts w:cs="Kalimati" w:hint="cs"/>
                <w:sz w:val="18"/>
                <w:szCs w:val="16"/>
                <w:cs/>
              </w:rPr>
              <w:t xml:space="preserve"> निजि कृषि फर्म) को हकमा स्थायी लेखा नं (</w:t>
            </w:r>
            <w:r w:rsidRPr="009D71A9">
              <w:rPr>
                <w:rFonts w:cs="Kalimati"/>
                <w:sz w:val="18"/>
                <w:szCs w:val="16"/>
              </w:rPr>
              <w:t>PAN</w:t>
            </w:r>
            <w:r w:rsidRPr="009D71A9">
              <w:rPr>
                <w:rFonts w:cs="Kalimati" w:hint="cs"/>
                <w:sz w:val="18"/>
                <w:szCs w:val="16"/>
                <w:cs/>
              </w:rPr>
              <w:t>) कर चुक्ता र दर्ता</w:t>
            </w:r>
          </w:p>
          <w:p w14:paraId="54141616" w14:textId="77777777" w:rsidR="00111C0C" w:rsidRPr="009D71A9" w:rsidRDefault="00111C0C" w:rsidP="00111C0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Kalimati"/>
                <w:sz w:val="18"/>
                <w:szCs w:val="16"/>
                <w:lang w:val="en-GB"/>
              </w:rPr>
            </w:pPr>
            <w:r w:rsidRPr="009D71A9">
              <w:rPr>
                <w:rFonts w:cs="Kalimati" w:hint="cs"/>
                <w:sz w:val="18"/>
                <w:szCs w:val="16"/>
                <w:cs/>
                <w:lang w:val="en-GB"/>
              </w:rPr>
              <w:t>संस्थाको हकमा लेखा परिक्षणको प्रमाणित प्रतिलिपि</w:t>
            </w:r>
          </w:p>
          <w:p w14:paraId="21A033A5" w14:textId="77777777" w:rsidR="00111C0C" w:rsidRPr="009D71A9" w:rsidRDefault="00111C0C" w:rsidP="00111C0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Kalimati"/>
                <w:sz w:val="18"/>
                <w:szCs w:val="16"/>
                <w:lang w:val="en-GB"/>
              </w:rPr>
            </w:pPr>
            <w:r w:rsidRPr="009D71A9">
              <w:rPr>
                <w:rFonts w:cs="Kalimati" w:hint="cs"/>
                <w:sz w:val="18"/>
                <w:szCs w:val="16"/>
                <w:cs/>
                <w:lang w:val="en-GB"/>
              </w:rPr>
              <w:t>संस्थाको बैठकको निर्णयको प्रतिलिपि (समुह</w:t>
            </w:r>
            <w:r w:rsidRPr="009D71A9">
              <w:rPr>
                <w:rFonts w:cs="Kalimati"/>
                <w:sz w:val="18"/>
                <w:szCs w:val="16"/>
              </w:rPr>
              <w:t>/</w:t>
            </w:r>
            <w:r w:rsidRPr="009D71A9">
              <w:rPr>
                <w:rFonts w:cs="Kalimati" w:hint="cs"/>
                <w:sz w:val="18"/>
                <w:szCs w:val="16"/>
                <w:cs/>
              </w:rPr>
              <w:t xml:space="preserve"> सहकारीको हकमा)</w:t>
            </w:r>
          </w:p>
          <w:p w14:paraId="19E9F8C4" w14:textId="77777777" w:rsidR="00111C0C" w:rsidRPr="009D71A9" w:rsidRDefault="00111C0C" w:rsidP="00111C0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Kalimati"/>
                <w:sz w:val="18"/>
                <w:szCs w:val="16"/>
                <w:lang w:val="en-GB"/>
              </w:rPr>
            </w:pPr>
            <w:r w:rsidRPr="009D71A9">
              <w:rPr>
                <w:rFonts w:cs="Kalimati" w:hint="cs"/>
                <w:sz w:val="18"/>
                <w:szCs w:val="16"/>
                <w:cs/>
              </w:rPr>
              <w:t>अनुसुची ३ अनुसारको आवेदन</w:t>
            </w:r>
          </w:p>
          <w:p w14:paraId="3FF9370B" w14:textId="77777777" w:rsidR="00111C0C" w:rsidRPr="009D71A9" w:rsidRDefault="00111C0C" w:rsidP="00111C0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Kalimati"/>
                <w:sz w:val="18"/>
                <w:szCs w:val="16"/>
                <w:lang w:val="en-GB"/>
              </w:rPr>
            </w:pPr>
            <w:r w:rsidRPr="009D71A9">
              <w:rPr>
                <w:rFonts w:cs="Kalimati" w:hint="cs"/>
                <w:sz w:val="18"/>
                <w:szCs w:val="16"/>
                <w:cs/>
                <w:lang w:val="en-GB"/>
              </w:rPr>
              <w:t>व्यवसायिक योजना</w:t>
            </w:r>
          </w:p>
          <w:p w14:paraId="48680AD1" w14:textId="77777777" w:rsidR="00111C0C" w:rsidRDefault="00111C0C" w:rsidP="00111C0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Kalimati"/>
                <w:sz w:val="18"/>
                <w:szCs w:val="16"/>
                <w:lang w:val="en-GB"/>
              </w:rPr>
            </w:pPr>
            <w:r w:rsidRPr="009D71A9">
              <w:rPr>
                <w:rFonts w:cs="Kalimati" w:hint="cs"/>
                <w:sz w:val="18"/>
                <w:szCs w:val="16"/>
                <w:cs/>
                <w:lang w:val="en-GB"/>
              </w:rPr>
              <w:t>बैंक सुरक्षण</w:t>
            </w:r>
          </w:p>
          <w:p w14:paraId="0955ACF3" w14:textId="1567C11C" w:rsidR="009D71A9" w:rsidRPr="00111C0C" w:rsidRDefault="00111C0C" w:rsidP="00111C0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Kalimati"/>
                <w:sz w:val="18"/>
                <w:szCs w:val="16"/>
                <w:cs/>
                <w:lang w:val="en-GB"/>
              </w:rPr>
            </w:pPr>
            <w:r w:rsidRPr="009D71A9">
              <w:rPr>
                <w:rFonts w:cs="Kalimati" w:hint="cs"/>
                <w:sz w:val="18"/>
                <w:szCs w:val="16"/>
                <w:cs/>
                <w:lang w:val="en-GB"/>
              </w:rPr>
              <w:t>स्थानीय तहको वा सम्बन्धित वडा कार्यालयबाट सिफारीस पत्र</w:t>
            </w:r>
          </w:p>
        </w:tc>
        <w:tc>
          <w:tcPr>
            <w:tcW w:w="5170" w:type="dxa"/>
          </w:tcPr>
          <w:p w14:paraId="3E8AEFC5" w14:textId="77777777" w:rsidR="00111C0C" w:rsidRPr="009D71A9" w:rsidRDefault="00111C0C" w:rsidP="00111C0C">
            <w:pPr>
              <w:jc w:val="both"/>
              <w:rPr>
                <w:rFonts w:cs="Kalimati"/>
                <w:sz w:val="18"/>
                <w:szCs w:val="16"/>
                <w:lang w:val="en-GB"/>
              </w:rPr>
            </w:pPr>
            <w:r w:rsidRPr="009D71A9">
              <w:rPr>
                <w:rFonts w:cs="Kalimati" w:hint="cs"/>
                <w:sz w:val="18"/>
                <w:szCs w:val="16"/>
                <w:cs/>
                <w:lang w:val="en-GB"/>
              </w:rPr>
              <w:t xml:space="preserve">आवश्यक सामाग्रीः </w:t>
            </w:r>
          </w:p>
          <w:p w14:paraId="731D3D1E" w14:textId="77777777" w:rsidR="00111C0C" w:rsidRPr="009D71A9" w:rsidRDefault="00111C0C" w:rsidP="00111C0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Kalimati"/>
                <w:sz w:val="18"/>
                <w:szCs w:val="16"/>
                <w:lang w:val="en-GB"/>
              </w:rPr>
            </w:pPr>
            <w:r w:rsidRPr="009D71A9">
              <w:rPr>
                <w:rFonts w:cs="Kalimati" w:hint="cs"/>
                <w:sz w:val="18"/>
                <w:szCs w:val="16"/>
                <w:cs/>
                <w:lang w:val="en-GB"/>
              </w:rPr>
              <w:t>रु १०।</w:t>
            </w:r>
            <w:r w:rsidRPr="009D71A9">
              <w:rPr>
                <w:rFonts w:cs="Kalimati"/>
                <w:sz w:val="18"/>
                <w:szCs w:val="16"/>
                <w:cs/>
                <w:lang w:val="en-GB"/>
              </w:rPr>
              <w:t>–</w:t>
            </w:r>
            <w:r w:rsidRPr="009D71A9">
              <w:rPr>
                <w:rFonts w:cs="Kalimati" w:hint="cs"/>
                <w:sz w:val="18"/>
                <w:szCs w:val="16"/>
                <w:cs/>
                <w:lang w:val="en-GB"/>
              </w:rPr>
              <w:t xml:space="preserve"> को हुलाक टिकट टाँस गरेको निवेदन</w:t>
            </w:r>
          </w:p>
          <w:p w14:paraId="43BE9EF6" w14:textId="77777777" w:rsidR="00111C0C" w:rsidRPr="009D71A9" w:rsidRDefault="00111C0C" w:rsidP="00111C0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Kalimati"/>
                <w:sz w:val="18"/>
                <w:szCs w:val="16"/>
                <w:lang w:val="en-GB"/>
              </w:rPr>
            </w:pPr>
            <w:r w:rsidRPr="009D71A9">
              <w:rPr>
                <w:rFonts w:cs="Kalimati" w:hint="cs"/>
                <w:sz w:val="18"/>
                <w:szCs w:val="16"/>
                <w:cs/>
                <w:lang w:val="en-GB"/>
              </w:rPr>
              <w:t>आधिकारिक दर्ता प्रमाण पत्रको प्रतिलिपि</w:t>
            </w:r>
          </w:p>
          <w:p w14:paraId="02E50EF9" w14:textId="77777777" w:rsidR="00111C0C" w:rsidRPr="009D71A9" w:rsidRDefault="00111C0C" w:rsidP="00111C0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Kalimati"/>
                <w:sz w:val="18"/>
                <w:szCs w:val="16"/>
                <w:lang w:val="en-GB"/>
              </w:rPr>
            </w:pPr>
            <w:r w:rsidRPr="009D71A9">
              <w:rPr>
                <w:rFonts w:cs="Kalimati" w:hint="cs"/>
                <w:sz w:val="18"/>
                <w:szCs w:val="16"/>
                <w:cs/>
                <w:lang w:val="en-GB"/>
              </w:rPr>
              <w:t>संस्था नविकरणको प्रमाणको प्रतिलिपि वा कम्पनी भएमा कम्पनी रजिष्ट्रारको कार्यालयबाट गरिने कम्पनी अद्यावधिक भएको पत्र</w:t>
            </w:r>
          </w:p>
          <w:p w14:paraId="287C2480" w14:textId="77777777" w:rsidR="00111C0C" w:rsidRPr="009D71A9" w:rsidRDefault="00111C0C" w:rsidP="00111C0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Kalimati"/>
                <w:sz w:val="18"/>
                <w:szCs w:val="16"/>
                <w:lang w:val="en-GB"/>
              </w:rPr>
            </w:pPr>
            <w:r w:rsidRPr="009D71A9">
              <w:rPr>
                <w:rFonts w:cs="Kalimati" w:hint="cs"/>
                <w:sz w:val="18"/>
                <w:szCs w:val="16"/>
                <w:cs/>
                <w:lang w:val="en-GB"/>
              </w:rPr>
              <w:t xml:space="preserve">साझेदारको </w:t>
            </w:r>
            <w:r w:rsidRPr="009D71A9">
              <w:rPr>
                <w:rFonts w:cs="Kalimati"/>
                <w:sz w:val="18"/>
                <w:szCs w:val="16"/>
              </w:rPr>
              <w:t xml:space="preserve">PAN </w:t>
            </w:r>
            <w:r w:rsidRPr="009D71A9">
              <w:rPr>
                <w:rFonts w:cs="Kalimati" w:hint="cs"/>
                <w:sz w:val="18"/>
                <w:szCs w:val="16"/>
                <w:cs/>
              </w:rPr>
              <w:t xml:space="preserve">वा </w:t>
            </w:r>
            <w:r w:rsidRPr="009D71A9">
              <w:rPr>
                <w:rFonts w:cs="Kalimati"/>
                <w:sz w:val="18"/>
                <w:szCs w:val="16"/>
              </w:rPr>
              <w:t xml:space="preserve">VAT </w:t>
            </w:r>
            <w:r w:rsidRPr="009D71A9">
              <w:rPr>
                <w:rFonts w:cs="Kalimati" w:hint="cs"/>
                <w:sz w:val="18"/>
                <w:szCs w:val="16"/>
                <w:cs/>
              </w:rPr>
              <w:t>प्रमाण पत्रको प्रतिलिपि</w:t>
            </w:r>
          </w:p>
          <w:p w14:paraId="3D910544" w14:textId="77777777" w:rsidR="00111C0C" w:rsidRPr="009D71A9" w:rsidRDefault="00111C0C" w:rsidP="00111C0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Kalimati"/>
                <w:sz w:val="18"/>
                <w:szCs w:val="16"/>
                <w:lang w:val="en-GB"/>
              </w:rPr>
            </w:pPr>
            <w:r w:rsidRPr="009D71A9">
              <w:rPr>
                <w:rFonts w:cs="Kalimati" w:hint="cs"/>
                <w:sz w:val="18"/>
                <w:szCs w:val="16"/>
                <w:cs/>
              </w:rPr>
              <w:t>गत आ</w:t>
            </w:r>
            <w:r w:rsidRPr="009D71A9">
              <w:rPr>
                <w:rFonts w:ascii="Kalimati" w:hAnsi="Kalimati" w:cs="Kalimati" w:hint="cs"/>
                <w:sz w:val="18"/>
                <w:szCs w:val="16"/>
                <w:cs/>
              </w:rPr>
              <w:t>.</w:t>
            </w:r>
            <w:r w:rsidRPr="009D71A9">
              <w:rPr>
                <w:rFonts w:cs="Kalimati" w:hint="cs"/>
                <w:sz w:val="18"/>
                <w:szCs w:val="16"/>
                <w:cs/>
              </w:rPr>
              <w:t>व</w:t>
            </w:r>
            <w:r w:rsidRPr="009D71A9">
              <w:rPr>
                <w:rFonts w:ascii="Kalimati" w:hAnsi="Kalimati" w:cs="Kalimati" w:hint="cs"/>
                <w:sz w:val="18"/>
                <w:szCs w:val="16"/>
                <w:cs/>
              </w:rPr>
              <w:t>.</w:t>
            </w:r>
            <w:r w:rsidRPr="009D71A9">
              <w:rPr>
                <w:rFonts w:cs="Kalimati" w:hint="cs"/>
                <w:sz w:val="18"/>
                <w:szCs w:val="16"/>
                <w:cs/>
              </w:rPr>
              <w:t xml:space="preserve"> को कर चुक्ता प्रमाण पत्र</w:t>
            </w:r>
          </w:p>
          <w:p w14:paraId="7F83C61C" w14:textId="77777777" w:rsidR="00111C0C" w:rsidRPr="009D71A9" w:rsidRDefault="00111C0C" w:rsidP="00111C0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Kalimati"/>
                <w:sz w:val="18"/>
                <w:szCs w:val="16"/>
                <w:lang w:val="en-GB"/>
              </w:rPr>
            </w:pPr>
            <w:r w:rsidRPr="009D71A9">
              <w:rPr>
                <w:rFonts w:cs="Kalimati" w:hint="cs"/>
                <w:sz w:val="18"/>
                <w:szCs w:val="16"/>
                <w:cs/>
              </w:rPr>
              <w:t>साझेदारको निर्णय प्रतिलिपि</w:t>
            </w:r>
          </w:p>
          <w:p w14:paraId="7D541A27" w14:textId="77777777" w:rsidR="00111C0C" w:rsidRPr="009D71A9" w:rsidRDefault="00111C0C" w:rsidP="00111C0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Kalimati"/>
                <w:sz w:val="18"/>
                <w:szCs w:val="16"/>
                <w:lang w:val="en-GB"/>
              </w:rPr>
            </w:pPr>
            <w:r w:rsidRPr="009D71A9">
              <w:rPr>
                <w:rFonts w:cs="Kalimati" w:hint="cs"/>
                <w:sz w:val="18"/>
                <w:szCs w:val="16"/>
                <w:cs/>
              </w:rPr>
              <w:t>साझेदारले अनुदान प्रक्रियाको लागि जिम्मेवारी दिई खटाउने पदाधिकारीलाई अख्तियारी पत्र</w:t>
            </w:r>
          </w:p>
          <w:p w14:paraId="36D88CF1" w14:textId="1E7C3F49" w:rsidR="009D71A9" w:rsidRPr="009D71A9" w:rsidRDefault="00111C0C" w:rsidP="00111C0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Kalimati"/>
                <w:sz w:val="18"/>
                <w:szCs w:val="16"/>
                <w:cs/>
                <w:lang w:val="en-GB"/>
              </w:rPr>
            </w:pPr>
            <w:r w:rsidRPr="009D71A9">
              <w:rPr>
                <w:rFonts w:cs="Kalimati" w:hint="cs"/>
                <w:sz w:val="18"/>
                <w:szCs w:val="16"/>
                <w:cs/>
              </w:rPr>
              <w:t>अधिकार प्राप्त पदाधिकारीको नागरिकता प्रमाण पत्रको प्रतिलिपि र फोटो १ प्रति (पासपोर्ट साईजको)</w:t>
            </w:r>
          </w:p>
        </w:tc>
      </w:tr>
      <w:tr w:rsidR="00111C0C" w:rsidRPr="009D71A9" w14:paraId="64CED888" w14:textId="77777777" w:rsidTr="009A0107">
        <w:tc>
          <w:tcPr>
            <w:tcW w:w="5170" w:type="dxa"/>
          </w:tcPr>
          <w:p w14:paraId="7EFE8E6D" w14:textId="5D83CAC7" w:rsidR="00111C0C" w:rsidRPr="00111C0C" w:rsidRDefault="00111C0C" w:rsidP="00111C0C">
            <w:pPr>
              <w:jc w:val="both"/>
              <w:rPr>
                <w:rFonts w:cs="Kokila"/>
                <w:cs/>
              </w:rPr>
            </w:pPr>
            <w:r>
              <w:rPr>
                <w:rFonts w:cs="Kalimati" w:hint="cs"/>
                <w:sz w:val="18"/>
                <w:szCs w:val="16"/>
                <w:cs/>
                <w:lang w:val="en-GB"/>
              </w:rPr>
              <w:t>सम्बन्धित कार्यविधिः बीउपूजी परिचालन कार्यविधि</w:t>
            </w:r>
            <w:r>
              <w:rPr>
                <w:rFonts w:ascii="Kalimati" w:hAnsi="Kalimati" w:cs="Kalimati" w:hint="cs"/>
                <w:sz w:val="18"/>
                <w:szCs w:val="16"/>
                <w:cs/>
                <w:lang w:val="en-GB"/>
              </w:rPr>
              <w:t>,</w:t>
            </w:r>
            <w:r>
              <w:rPr>
                <w:rFonts w:cs="Kokila" w:hint="cs"/>
                <w:cs/>
              </w:rPr>
              <w:t>२०७९</w:t>
            </w:r>
          </w:p>
        </w:tc>
        <w:tc>
          <w:tcPr>
            <w:tcW w:w="5170" w:type="dxa"/>
          </w:tcPr>
          <w:p w14:paraId="06AAE2E3" w14:textId="27CDBED5" w:rsidR="00111C0C" w:rsidRPr="009D71A9" w:rsidRDefault="00111C0C" w:rsidP="00111C0C">
            <w:pPr>
              <w:jc w:val="both"/>
              <w:rPr>
                <w:rFonts w:cs="Kalimati"/>
                <w:sz w:val="18"/>
                <w:szCs w:val="16"/>
                <w:cs/>
                <w:lang w:val="en-GB"/>
              </w:rPr>
            </w:pPr>
            <w:r>
              <w:rPr>
                <w:rFonts w:cs="Kalimati" w:hint="cs"/>
                <w:sz w:val="18"/>
                <w:szCs w:val="16"/>
                <w:cs/>
                <w:lang w:val="en-GB"/>
              </w:rPr>
              <w:t>सम्बन्धित कार्याविधः प्राङ्गारिक मल वितरण कार्याविधि</w:t>
            </w:r>
            <w:r>
              <w:rPr>
                <w:rFonts w:ascii="Kalimati" w:hAnsi="Kalimati" w:cs="Kalimati" w:hint="cs"/>
                <w:sz w:val="18"/>
                <w:szCs w:val="16"/>
                <w:cs/>
                <w:lang w:val="en-GB"/>
              </w:rPr>
              <w:t>,</w:t>
            </w:r>
            <w:r>
              <w:rPr>
                <w:rFonts w:cs="Kalimati" w:hint="cs"/>
                <w:sz w:val="18"/>
                <w:szCs w:val="16"/>
                <w:cs/>
                <w:lang w:val="en-GB"/>
              </w:rPr>
              <w:t xml:space="preserve"> २०७९</w:t>
            </w:r>
          </w:p>
        </w:tc>
      </w:tr>
    </w:tbl>
    <w:p w14:paraId="7E59A9EC" w14:textId="77777777" w:rsidR="009A0107" w:rsidRPr="00934C08" w:rsidRDefault="009A0107" w:rsidP="000B2DA2">
      <w:pPr>
        <w:spacing w:after="0" w:line="240" w:lineRule="auto"/>
        <w:ind w:left="-360"/>
        <w:jc w:val="both"/>
        <w:rPr>
          <w:rFonts w:cs="Kalimati"/>
          <w:sz w:val="16"/>
          <w:szCs w:val="14"/>
          <w:lang w:val="en-GB"/>
        </w:rPr>
      </w:pPr>
    </w:p>
    <w:p w14:paraId="79709D58" w14:textId="77777777" w:rsidR="00945BCE" w:rsidRPr="009D71A9" w:rsidRDefault="00945BCE" w:rsidP="00044489">
      <w:pPr>
        <w:spacing w:after="0" w:line="240" w:lineRule="auto"/>
        <w:ind w:left="-270"/>
        <w:jc w:val="both"/>
        <w:rPr>
          <w:rFonts w:cs="Kalimati"/>
          <w:b/>
          <w:bCs/>
          <w:i/>
          <w:iCs/>
          <w:sz w:val="18"/>
          <w:szCs w:val="16"/>
          <w:lang w:val="en-GB"/>
        </w:rPr>
      </w:pPr>
      <w:r w:rsidRPr="009D71A9">
        <w:rPr>
          <w:rFonts w:cs="Kalimati" w:hint="cs"/>
          <w:b/>
          <w:bCs/>
          <w:i/>
          <w:iCs/>
          <w:sz w:val="18"/>
          <w:szCs w:val="16"/>
          <w:cs/>
          <w:lang w:val="en-GB"/>
        </w:rPr>
        <w:t xml:space="preserve">अन्तिम दिनमा सार्वजनिक विदा परेमा त्यस दिनको भोलिपल्ट कार्यलय समयभित्र निवेदन दर्ता हुनुपर्नेछ । </w:t>
      </w:r>
    </w:p>
    <w:p w14:paraId="70513619" w14:textId="77777777" w:rsidR="00E52958" w:rsidRPr="009D71A9" w:rsidRDefault="00945BCE" w:rsidP="00044489">
      <w:pPr>
        <w:spacing w:after="0" w:line="240" w:lineRule="auto"/>
        <w:ind w:left="-270"/>
        <w:jc w:val="both"/>
        <w:rPr>
          <w:rFonts w:cs="Kalimati"/>
          <w:b/>
          <w:bCs/>
          <w:i/>
          <w:iCs/>
          <w:sz w:val="18"/>
          <w:szCs w:val="16"/>
          <w:lang w:val="en-GB"/>
        </w:rPr>
      </w:pPr>
      <w:r w:rsidRPr="009D71A9">
        <w:rPr>
          <w:rFonts w:cs="Kalimati" w:hint="cs"/>
          <w:b/>
          <w:bCs/>
          <w:i/>
          <w:iCs/>
          <w:sz w:val="18"/>
          <w:szCs w:val="16"/>
          <w:cs/>
          <w:lang w:val="en-GB"/>
        </w:rPr>
        <w:t>अन्य कुरा प्रचलित कानुन बमोजिम हुने ब्यहोरा अनुरोध छ ।</w:t>
      </w:r>
      <w:r w:rsidR="00D24EDC" w:rsidRPr="009D71A9">
        <w:rPr>
          <w:rFonts w:cs="Kalimati" w:hint="cs"/>
          <w:b/>
          <w:bCs/>
          <w:i/>
          <w:iCs/>
          <w:sz w:val="18"/>
          <w:szCs w:val="16"/>
          <w:cs/>
          <w:lang w:val="en-GB"/>
        </w:rPr>
        <w:t xml:space="preserve">रित नपुगी वा म्याद नाघी आएको निवेदन उपर कुनै कारवाहि हुनेछैन। </w:t>
      </w:r>
    </w:p>
    <w:p w14:paraId="7695441B" w14:textId="27FD810F" w:rsidR="001C220B" w:rsidRPr="009D71A9" w:rsidRDefault="001C220B" w:rsidP="00E52958">
      <w:pPr>
        <w:spacing w:after="0" w:line="240" w:lineRule="auto"/>
        <w:ind w:left="-360"/>
        <w:jc w:val="both"/>
        <w:rPr>
          <w:rFonts w:cs="Kalimati"/>
          <w:b/>
          <w:bCs/>
          <w:sz w:val="18"/>
          <w:szCs w:val="16"/>
          <w:lang w:val="en-GB"/>
        </w:rPr>
      </w:pPr>
    </w:p>
    <w:p w14:paraId="5762B6B8" w14:textId="7F37F3B7" w:rsidR="001C220B" w:rsidRPr="009D71A9" w:rsidRDefault="00E52958" w:rsidP="00976E2F">
      <w:pPr>
        <w:spacing w:after="0" w:line="240" w:lineRule="auto"/>
        <w:ind w:left="-360"/>
        <w:jc w:val="both"/>
        <w:rPr>
          <w:rFonts w:cs="Kalimati"/>
          <w:sz w:val="18"/>
          <w:szCs w:val="16"/>
          <w:lang w:val="en-GB"/>
        </w:rPr>
      </w:pPr>
      <w:r w:rsidRPr="009D71A9">
        <w:rPr>
          <w:rFonts w:cs="Kalimati" w:hint="cs"/>
          <w:b/>
          <w:bCs/>
          <w:sz w:val="18"/>
          <w:szCs w:val="16"/>
          <w:cs/>
          <w:lang w:val="en-GB"/>
        </w:rPr>
        <w:t>नोटः कार्यक्रम सम्बन्धित विस्तृत जानकारीका लागि यस</w:t>
      </w:r>
      <w:r w:rsidR="001B6B6B" w:rsidRPr="009D71A9">
        <w:rPr>
          <w:rFonts w:cs="Kalimati" w:hint="cs"/>
          <w:b/>
          <w:bCs/>
          <w:sz w:val="18"/>
          <w:szCs w:val="16"/>
          <w:cs/>
          <w:lang w:val="en-GB"/>
        </w:rPr>
        <w:t xml:space="preserve"> केन्द्रमा सम्पर्क गर्न </w:t>
      </w:r>
      <w:r w:rsidR="001C220B" w:rsidRPr="009D71A9">
        <w:rPr>
          <w:rFonts w:cs="Kalimati" w:hint="cs"/>
          <w:b/>
          <w:bCs/>
          <w:sz w:val="18"/>
          <w:szCs w:val="16"/>
          <w:cs/>
          <w:lang w:val="en-GB"/>
        </w:rPr>
        <w:t>सकिनेछ।</w:t>
      </w:r>
      <w:r w:rsidR="00DE6982" w:rsidRPr="009D71A9">
        <w:rPr>
          <w:rFonts w:cs="Kalimati" w:hint="cs"/>
          <w:b/>
          <w:bCs/>
          <w:sz w:val="18"/>
          <w:szCs w:val="16"/>
          <w:cs/>
          <w:lang w:val="en-GB"/>
        </w:rPr>
        <w:t>प्रस्तावना र निवेदनको ढाँचा यस केन्द्रको वेभसाईटमा उपलब्ध छ।</w:t>
      </w:r>
      <w:r w:rsidR="001C220B" w:rsidRPr="009D71A9">
        <w:rPr>
          <w:rFonts w:cs="Kalimati" w:hint="cs"/>
          <w:b/>
          <w:bCs/>
          <w:sz w:val="18"/>
          <w:szCs w:val="16"/>
          <w:cs/>
          <w:lang w:val="en-GB"/>
        </w:rPr>
        <w:t xml:space="preserve"> साथै कार्यक्रम कार्यविधि सम्बन्धि जानकारीका लागि</w:t>
      </w:r>
      <w:r w:rsidRPr="009D71A9">
        <w:rPr>
          <w:rFonts w:cs="Kalimati" w:hint="cs"/>
          <w:b/>
          <w:bCs/>
          <w:sz w:val="18"/>
          <w:szCs w:val="16"/>
          <w:cs/>
          <w:lang w:val="en-GB"/>
        </w:rPr>
        <w:t xml:space="preserve"> </w:t>
      </w:r>
      <w:r w:rsidR="00B20EEB" w:rsidRPr="009D71A9">
        <w:rPr>
          <w:rFonts w:cs="Kalimati" w:hint="cs"/>
          <w:b/>
          <w:bCs/>
          <w:sz w:val="18"/>
          <w:szCs w:val="16"/>
          <w:cs/>
          <w:lang w:val="en-GB"/>
        </w:rPr>
        <w:t xml:space="preserve">यसै केन्द्रको वेभसाईट </w:t>
      </w:r>
      <w:r w:rsidR="00B20EEB" w:rsidRPr="009D71A9">
        <w:rPr>
          <w:rFonts w:cs="Kalimati"/>
          <w:b/>
          <w:bCs/>
          <w:sz w:val="18"/>
          <w:szCs w:val="16"/>
        </w:rPr>
        <w:t xml:space="preserve">sindhuli.akc.gov.np </w:t>
      </w:r>
      <w:r w:rsidR="00B20EEB" w:rsidRPr="009D71A9">
        <w:rPr>
          <w:rFonts w:cs="Kalimati" w:hint="cs"/>
          <w:b/>
          <w:bCs/>
          <w:sz w:val="18"/>
          <w:szCs w:val="16"/>
          <w:cs/>
        </w:rPr>
        <w:t>मा</w:t>
      </w:r>
      <w:r w:rsidR="00B20EEB" w:rsidRPr="009D71A9">
        <w:rPr>
          <w:rFonts w:cs="Kalimati" w:hint="cs"/>
          <w:b/>
          <w:bCs/>
          <w:sz w:val="18"/>
          <w:szCs w:val="16"/>
          <w:cs/>
          <w:lang w:val="en-GB"/>
        </w:rPr>
        <w:t xml:space="preserve"> </w:t>
      </w:r>
      <w:r w:rsidRPr="009D71A9">
        <w:rPr>
          <w:rFonts w:cs="Kalimati" w:hint="cs"/>
          <w:b/>
          <w:bCs/>
          <w:sz w:val="18"/>
          <w:szCs w:val="16"/>
          <w:cs/>
          <w:lang w:val="en-GB"/>
        </w:rPr>
        <w:t>हेर्न वा डाउनलोड गर्नुहुन अनुरोध छ ।</w:t>
      </w:r>
    </w:p>
    <w:p w14:paraId="010894E1" w14:textId="4797CF0D" w:rsidR="00825B82" w:rsidRPr="00934C08" w:rsidRDefault="00825B82" w:rsidP="00575E5F">
      <w:pPr>
        <w:pStyle w:val="ListParagraph"/>
        <w:spacing w:after="0" w:line="240" w:lineRule="auto"/>
        <w:ind w:left="6480" w:firstLine="720"/>
        <w:rPr>
          <w:rFonts w:cs="Kalimati"/>
          <w:sz w:val="12"/>
          <w:szCs w:val="10"/>
          <w:lang w:val="en-GB"/>
        </w:rPr>
      </w:pPr>
    </w:p>
    <w:p w14:paraId="41441BA8" w14:textId="77777777" w:rsidR="00825B82" w:rsidRPr="00934C08" w:rsidRDefault="00825B82" w:rsidP="00575E5F">
      <w:pPr>
        <w:pStyle w:val="ListParagraph"/>
        <w:spacing w:after="0" w:line="240" w:lineRule="auto"/>
        <w:ind w:left="6480" w:firstLine="720"/>
        <w:rPr>
          <w:rFonts w:cs="Kalimati"/>
          <w:sz w:val="12"/>
          <w:szCs w:val="10"/>
          <w:lang w:val="en-GB"/>
        </w:rPr>
      </w:pPr>
    </w:p>
    <w:p w14:paraId="6CE5E468" w14:textId="77777777" w:rsidR="00FF658E" w:rsidRDefault="00FF658E" w:rsidP="00575E5F">
      <w:pPr>
        <w:pStyle w:val="ListParagraph"/>
        <w:spacing w:after="0" w:line="240" w:lineRule="auto"/>
        <w:ind w:left="6480" w:firstLine="720"/>
        <w:rPr>
          <w:rFonts w:cs="Kalimati"/>
          <w:sz w:val="18"/>
          <w:szCs w:val="16"/>
          <w:lang w:val="en-GB"/>
        </w:rPr>
      </w:pPr>
    </w:p>
    <w:p w14:paraId="6DEF9901" w14:textId="77777777" w:rsidR="009D71A9" w:rsidRDefault="009D71A9" w:rsidP="00575E5F">
      <w:pPr>
        <w:pStyle w:val="ListParagraph"/>
        <w:spacing w:after="0" w:line="240" w:lineRule="auto"/>
        <w:ind w:left="6480" w:firstLine="720"/>
        <w:rPr>
          <w:rFonts w:cs="Kalimati"/>
          <w:sz w:val="18"/>
          <w:szCs w:val="16"/>
          <w:lang w:val="en-GB"/>
        </w:rPr>
      </w:pPr>
    </w:p>
    <w:p w14:paraId="3A296EE5" w14:textId="77777777" w:rsidR="009D71A9" w:rsidRDefault="009D71A9" w:rsidP="00575E5F">
      <w:pPr>
        <w:pStyle w:val="ListParagraph"/>
        <w:spacing w:after="0" w:line="240" w:lineRule="auto"/>
        <w:ind w:left="6480" w:firstLine="720"/>
        <w:rPr>
          <w:rFonts w:cs="Kalimati"/>
          <w:sz w:val="18"/>
          <w:szCs w:val="16"/>
          <w:lang w:val="en-GB"/>
        </w:rPr>
      </w:pPr>
    </w:p>
    <w:p w14:paraId="4A78500F" w14:textId="1BCD9DBF" w:rsidR="00945BCE" w:rsidRPr="00934C08" w:rsidRDefault="00945BCE" w:rsidP="00575E5F">
      <w:pPr>
        <w:pStyle w:val="ListParagraph"/>
        <w:spacing w:after="0" w:line="240" w:lineRule="auto"/>
        <w:ind w:left="6480" w:firstLine="720"/>
        <w:rPr>
          <w:rFonts w:cs="Kalimati"/>
          <w:sz w:val="18"/>
          <w:szCs w:val="16"/>
          <w:lang w:val="en-GB"/>
        </w:rPr>
      </w:pPr>
      <w:r w:rsidRPr="00934C08">
        <w:rPr>
          <w:rFonts w:cs="Kalimati" w:hint="cs"/>
          <w:sz w:val="18"/>
          <w:szCs w:val="16"/>
          <w:cs/>
          <w:lang w:val="en-GB"/>
        </w:rPr>
        <w:t>..............................</w:t>
      </w:r>
    </w:p>
    <w:p w14:paraId="04A4270B" w14:textId="77777777" w:rsidR="00945BCE" w:rsidRPr="00934C08" w:rsidRDefault="000C67C6" w:rsidP="000C67C6">
      <w:pPr>
        <w:pStyle w:val="ListParagraph"/>
        <w:spacing w:after="0" w:line="240" w:lineRule="auto"/>
        <w:ind w:left="6480"/>
        <w:rPr>
          <w:rFonts w:cs="Kalimati"/>
          <w:b/>
          <w:bCs/>
          <w:sz w:val="18"/>
          <w:szCs w:val="16"/>
          <w:lang w:val="en-GB"/>
        </w:rPr>
      </w:pPr>
      <w:r w:rsidRPr="00934C08">
        <w:rPr>
          <w:rFonts w:cs="Kalimati" w:hint="cs"/>
          <w:b/>
          <w:bCs/>
          <w:sz w:val="18"/>
          <w:szCs w:val="16"/>
          <w:cs/>
          <w:lang w:val="en-GB"/>
        </w:rPr>
        <w:t xml:space="preserve">        </w:t>
      </w:r>
      <w:r w:rsidR="00976E2F" w:rsidRPr="00934C08">
        <w:rPr>
          <w:rFonts w:cs="Kalimati" w:hint="cs"/>
          <w:b/>
          <w:bCs/>
          <w:sz w:val="18"/>
          <w:szCs w:val="16"/>
          <w:cs/>
          <w:lang w:val="en-GB"/>
        </w:rPr>
        <w:t xml:space="preserve">   </w:t>
      </w:r>
      <w:r w:rsidRPr="00934C08">
        <w:rPr>
          <w:rFonts w:cs="Kalimati" w:hint="cs"/>
          <w:b/>
          <w:bCs/>
          <w:sz w:val="18"/>
          <w:szCs w:val="16"/>
          <w:cs/>
          <w:lang w:val="en-GB"/>
        </w:rPr>
        <w:t xml:space="preserve">  </w:t>
      </w:r>
      <w:r w:rsidR="00D126B1" w:rsidRPr="00934C08">
        <w:rPr>
          <w:rFonts w:cs="Kalimati" w:hint="cs"/>
          <w:b/>
          <w:bCs/>
          <w:sz w:val="18"/>
          <w:szCs w:val="16"/>
          <w:cs/>
          <w:lang w:val="en-GB"/>
        </w:rPr>
        <w:t xml:space="preserve">    </w:t>
      </w:r>
      <w:r w:rsidR="00132C32" w:rsidRPr="00934C08">
        <w:rPr>
          <w:rFonts w:cs="Kalimati" w:hint="cs"/>
          <w:b/>
          <w:bCs/>
          <w:sz w:val="18"/>
          <w:szCs w:val="16"/>
          <w:cs/>
          <w:lang w:val="en-GB"/>
        </w:rPr>
        <w:t>सुजन अंगाई</w:t>
      </w:r>
    </w:p>
    <w:p w14:paraId="287A9170" w14:textId="77777777" w:rsidR="00EC444F" w:rsidRPr="00934C08" w:rsidRDefault="00945BCE" w:rsidP="00D126B1">
      <w:pPr>
        <w:pStyle w:val="ListParagraph"/>
        <w:spacing w:after="0" w:line="240" w:lineRule="auto"/>
        <w:ind w:left="6480" w:firstLine="720"/>
        <w:rPr>
          <w:sz w:val="28"/>
          <w:szCs w:val="24"/>
          <w:cs/>
          <w:lang w:val="en-GB"/>
        </w:rPr>
      </w:pPr>
      <w:r w:rsidRPr="00934C08">
        <w:rPr>
          <w:rFonts w:cs="Kalimati" w:hint="cs"/>
          <w:b/>
          <w:bCs/>
          <w:sz w:val="18"/>
          <w:szCs w:val="16"/>
          <w:cs/>
          <w:lang w:val="en-GB"/>
        </w:rPr>
        <w:t>प्रमुख</w:t>
      </w:r>
      <w:r w:rsidR="000C67C6" w:rsidRPr="00934C08">
        <w:rPr>
          <w:rFonts w:cs="Kalimati" w:hint="cs"/>
          <w:b/>
          <w:bCs/>
          <w:sz w:val="18"/>
          <w:szCs w:val="16"/>
          <w:cs/>
          <w:lang w:val="en-GB"/>
        </w:rPr>
        <w:t xml:space="preserve"> (अधिकृतस्तर </w:t>
      </w:r>
      <w:r w:rsidR="00132C32" w:rsidRPr="00934C08">
        <w:rPr>
          <w:rFonts w:cs="Kalimati" w:hint="cs"/>
          <w:b/>
          <w:bCs/>
          <w:sz w:val="18"/>
          <w:szCs w:val="16"/>
          <w:cs/>
          <w:lang w:val="en-GB"/>
        </w:rPr>
        <w:t>नवौँ</w:t>
      </w:r>
      <w:r w:rsidR="000C67C6" w:rsidRPr="00934C08">
        <w:rPr>
          <w:rFonts w:cs="Kalimati" w:hint="cs"/>
          <w:b/>
          <w:bCs/>
          <w:sz w:val="18"/>
          <w:szCs w:val="16"/>
          <w:cs/>
          <w:lang w:val="en-GB"/>
        </w:rPr>
        <w:t>)</w:t>
      </w:r>
    </w:p>
    <w:sectPr w:rsidR="00EC444F" w:rsidRPr="00934C08" w:rsidSect="00F32551">
      <w:headerReference w:type="default" r:id="rId8"/>
      <w:footerReference w:type="default" r:id="rId9"/>
      <w:pgSz w:w="11906" w:h="16838" w:code="9"/>
      <w:pgMar w:top="1230" w:right="566" w:bottom="90" w:left="990" w:header="240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3C228" w14:textId="77777777" w:rsidR="00016AC5" w:rsidRDefault="00016AC5" w:rsidP="00896781">
      <w:pPr>
        <w:spacing w:after="0" w:line="240" w:lineRule="auto"/>
      </w:pPr>
      <w:r>
        <w:separator/>
      </w:r>
    </w:p>
  </w:endnote>
  <w:endnote w:type="continuationSeparator" w:id="0">
    <w:p w14:paraId="4AD1CCB1" w14:textId="77777777" w:rsidR="00016AC5" w:rsidRDefault="00016AC5" w:rsidP="00896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alimati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36FE" w14:textId="77777777" w:rsidR="00346D4D" w:rsidRPr="00D126B1" w:rsidRDefault="00BD4754" w:rsidP="00D126B1">
    <w:pPr>
      <w:spacing w:after="0" w:line="240" w:lineRule="auto"/>
      <w:ind w:left="-360"/>
      <w:jc w:val="center"/>
      <w:rPr>
        <w:rFonts w:ascii="Times New Roman" w:hAnsi="Times New Roman" w:cs="Kalimati"/>
        <w:i/>
        <w:iCs/>
        <w:sz w:val="8"/>
        <w:szCs w:val="14"/>
      </w:rPr>
    </w:pPr>
    <w:r w:rsidRPr="00D126B1">
      <w:rPr>
        <w:rFonts w:ascii="Preeti" w:eastAsia="Times New Roman" w:hAnsi="Preeti" w:cs="Kalimati" w:hint="cs"/>
        <w:i/>
        <w:iCs/>
        <w:sz w:val="16"/>
        <w:szCs w:val="14"/>
        <w:cs/>
      </w:rPr>
      <w:t>वेभसाईटः</w:t>
    </w:r>
    <w:r w:rsidRPr="00D126B1">
      <w:rPr>
        <w:rFonts w:ascii="Preeti" w:eastAsia="Times New Roman" w:hAnsi="Preeti" w:cs="Kalimati" w:hint="cs"/>
        <w:i/>
        <w:iCs/>
        <w:sz w:val="20"/>
        <w:szCs w:val="18"/>
        <w:cs/>
      </w:rPr>
      <w:t xml:space="preserve"> </w:t>
    </w:r>
    <w:r w:rsidR="00DE6982" w:rsidRPr="00D126B1">
      <w:rPr>
        <w:rFonts w:ascii="Times New Roman" w:eastAsia="Times New Roman" w:hAnsi="Times New Roman" w:cs="Mangal"/>
        <w:i/>
        <w:iCs/>
        <w:sz w:val="20"/>
        <w:szCs w:val="18"/>
      </w:rPr>
      <w:t>sindhuli.akc.gov.np</w:t>
    </w:r>
    <w:r w:rsidR="00346D4D" w:rsidRPr="00D126B1">
      <w:rPr>
        <w:rFonts w:ascii="Preeti" w:eastAsia="Times New Roman" w:hAnsi="Preeti" w:cs="Kalimati"/>
        <w:i/>
        <w:iCs/>
        <w:sz w:val="20"/>
      </w:rPr>
      <w:t xml:space="preserve">    </w:t>
    </w:r>
    <w:r w:rsidR="00346D4D" w:rsidRPr="00D126B1">
      <w:rPr>
        <w:rFonts w:ascii="Preeti" w:eastAsia="Times New Roman" w:hAnsi="Preeti" w:cs="Kalimati" w:hint="cs"/>
        <w:i/>
        <w:iCs/>
        <w:sz w:val="16"/>
        <w:szCs w:val="16"/>
        <w:cs/>
      </w:rPr>
      <w:t>ईमेलः</w:t>
    </w:r>
    <w:r w:rsidR="00346D4D" w:rsidRPr="00D126B1">
      <w:rPr>
        <w:rFonts w:ascii="Preeti" w:eastAsia="Times New Roman" w:hAnsi="Preeti" w:cs="Kalimati" w:hint="cs"/>
        <w:i/>
        <w:iCs/>
        <w:sz w:val="20"/>
        <w:cs/>
      </w:rPr>
      <w:t xml:space="preserve"> </w:t>
    </w:r>
    <w:hyperlink r:id="rId1" w:history="1">
      <w:r w:rsidR="001C220B" w:rsidRPr="00D126B1">
        <w:rPr>
          <w:rStyle w:val="Hyperlink"/>
          <w:rFonts w:ascii="Times New Roman" w:eastAsia="Times New Roman" w:hAnsi="Times New Roman" w:cs="Kalimati"/>
          <w:i/>
          <w:iCs/>
          <w:sz w:val="20"/>
          <w:lang w:val="en-GB"/>
        </w:rPr>
        <w:t>akcsindhuli@gmail.com</w:t>
      </w:r>
    </w:hyperlink>
    <w:r w:rsidR="001C220B" w:rsidRPr="00D126B1">
      <w:rPr>
        <w:rFonts w:ascii="Times New Roman" w:eastAsia="Times New Roman" w:hAnsi="Times New Roman" w:cs="Kalimati" w:hint="cs"/>
        <w:i/>
        <w:iCs/>
        <w:sz w:val="20"/>
        <w:cs/>
        <w:lang w:val="en-GB"/>
      </w:rPr>
      <w:t xml:space="preserve"> </w:t>
    </w:r>
    <w:r w:rsidR="001C220B" w:rsidRPr="00D126B1">
      <w:rPr>
        <w:rFonts w:ascii="Times New Roman" w:eastAsia="Times New Roman" w:hAnsi="Times New Roman" w:cs="Kalimati"/>
        <w:i/>
        <w:iCs/>
        <w:sz w:val="16"/>
        <w:szCs w:val="16"/>
      </w:rPr>
      <w:t>Facebook</w:t>
    </w:r>
    <w:r w:rsidR="001C220B" w:rsidRPr="00D126B1">
      <w:rPr>
        <w:rFonts w:ascii="Times New Roman" w:eastAsia="Times New Roman" w:hAnsi="Times New Roman" w:cs="Kalimati"/>
        <w:i/>
        <w:iCs/>
        <w:sz w:val="20"/>
      </w:rPr>
      <w:t xml:space="preserve">: </w:t>
    </w:r>
    <w:r w:rsidR="001C220B" w:rsidRPr="00D126B1">
      <w:rPr>
        <w:rFonts w:ascii="Times New Roman" w:eastAsia="Times New Roman" w:hAnsi="Times New Roman" w:cs="Kalimati"/>
        <w:i/>
        <w:iCs/>
        <w:sz w:val="14"/>
        <w:szCs w:val="14"/>
      </w:rPr>
      <w:t>www.facebook.com/sindhuli.gyankendra.9</w:t>
    </w:r>
  </w:p>
  <w:p w14:paraId="4B1D8B7C" w14:textId="77777777" w:rsidR="00346D4D" w:rsidRPr="00D126B1" w:rsidRDefault="00346D4D" w:rsidP="00D126B1">
    <w:pPr>
      <w:pStyle w:val="Footer"/>
      <w:jc w:val="center"/>
      <w:rPr>
        <w:rFonts w:cs="Kalimati"/>
        <w:sz w:val="12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514EC" w14:textId="77777777" w:rsidR="00016AC5" w:rsidRDefault="00016AC5" w:rsidP="00896781">
      <w:pPr>
        <w:spacing w:after="0" w:line="240" w:lineRule="auto"/>
      </w:pPr>
      <w:r>
        <w:separator/>
      </w:r>
    </w:p>
  </w:footnote>
  <w:footnote w:type="continuationSeparator" w:id="0">
    <w:p w14:paraId="4152DC1B" w14:textId="77777777" w:rsidR="00016AC5" w:rsidRDefault="00016AC5" w:rsidP="00896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reeti" w:eastAsia="Times New Roman" w:hAnsi="Preeti" w:cs="Kalimati" w:hint="cs"/>
        <w:b/>
        <w:bCs/>
        <w:sz w:val="12"/>
        <w:szCs w:val="12"/>
        <w:cs/>
      </w:rPr>
      <w:id w:val="-101182998"/>
      <w:lock w:val="sdtLocked"/>
      <w:placeholder>
        <w:docPart w:val="DefaultPlaceholder_-1854013440"/>
      </w:placeholder>
    </w:sdtPr>
    <w:sdtEndPr>
      <w:rPr>
        <w:rFonts w:ascii="Times New Roman" w:hAnsi="Times New Roman"/>
        <w:sz w:val="16"/>
        <w:szCs w:val="16"/>
        <w:lang w:val="en-GB"/>
      </w:rPr>
    </w:sdtEndPr>
    <w:sdtContent>
      <w:p w14:paraId="5D594B58" w14:textId="4A5938B5" w:rsidR="00346D4D" w:rsidRDefault="009A0107" w:rsidP="00896781">
        <w:pPr>
          <w:tabs>
            <w:tab w:val="left" w:pos="7380"/>
          </w:tabs>
          <w:spacing w:after="0" w:line="240" w:lineRule="auto"/>
          <w:jc w:val="center"/>
          <w:rPr>
            <w:rFonts w:ascii="Preeti" w:eastAsia="Times New Roman" w:hAnsi="Preeti" w:cs="Kalimati"/>
            <w:b/>
            <w:bCs/>
            <w:sz w:val="12"/>
            <w:szCs w:val="12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25806A5" wp14:editId="63797B8A">
                  <wp:simplePos x="0" y="0"/>
                  <wp:positionH relativeFrom="margin">
                    <wp:posOffset>5365750</wp:posOffset>
                  </wp:positionH>
                  <wp:positionV relativeFrom="paragraph">
                    <wp:posOffset>74706</wp:posOffset>
                  </wp:positionV>
                  <wp:extent cx="1785844" cy="828675"/>
                  <wp:effectExtent l="0" t="0" r="5080" b="952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>
                          <a:xfrm>
                            <a:off x="0" y="0"/>
                            <a:ext cx="1785844" cy="8286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603B869" w14:textId="77777777" w:rsidR="00BD4754" w:rsidRPr="00BD4754" w:rsidRDefault="00BD4754">
                              <w:pPr>
                                <w:rPr>
                                  <w:rFonts w:ascii="Preeti" w:eastAsia="Times New Roman" w:hAnsi="Preeti" w:cs="Kalimati"/>
                                  <w:b/>
                                  <w:bCs/>
                                  <w:sz w:val="24"/>
                                  <w:szCs w:val="21"/>
                                  <w:lang w:val="en-GB"/>
                                </w:rPr>
                              </w:pPr>
                              <w:proofErr w:type="spellStart"/>
                              <w:proofErr w:type="gramStart"/>
                              <w:r w:rsidRPr="00BD4754">
                                <w:rPr>
                                  <w:rFonts w:ascii="Preeti" w:eastAsia="Times New Roman" w:hAnsi="Preeti" w:cs="Kalimati"/>
                                  <w:b/>
                                  <w:bCs/>
                                  <w:sz w:val="24"/>
                                  <w:szCs w:val="24"/>
                                </w:rPr>
                                <w:t>kmf</w:t>
                              </w:r>
                              <w:proofErr w:type="spellEnd"/>
                              <w:r w:rsidRPr="00BD4754">
                                <w:rPr>
                                  <w:rFonts w:ascii="Preeti" w:eastAsia="Times New Roman" w:hAnsi="Preeti" w:cs="Kalimati"/>
                                  <w:b/>
                                  <w:bCs/>
                                  <w:sz w:val="24"/>
                                  <w:szCs w:val="24"/>
                                </w:rPr>
                                <w:t>]g</w:t>
                              </w:r>
                              <w:proofErr w:type="gramEnd"/>
                              <w:r w:rsidRPr="00BD4754">
                                <w:rPr>
                                  <w:rFonts w:ascii="Preeti" w:eastAsia="Times New Roman" w:hAnsi="Preeti" w:cs="Kalima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g+= M )$&amp;–%@)!^^</w:t>
                              </w:r>
                              <w:r w:rsidRPr="00BD4754">
                                <w:rPr>
                                  <w:rFonts w:ascii="Preeti" w:eastAsia="Times New Roman" w:hAnsi="Preeti" w:cs="Kalimati"/>
                                  <w:b/>
                                  <w:bCs/>
                                  <w:sz w:val="24"/>
                                  <w:szCs w:val="21"/>
                                  <w:lang w:val="en-GB"/>
                                </w:rPr>
                                <w:t xml:space="preserve">, </w:t>
                              </w:r>
                            </w:p>
                            <w:p w14:paraId="07C6977F" w14:textId="77777777" w:rsidR="00BD4754" w:rsidRPr="00BD4754" w:rsidRDefault="00BD4754" w:rsidP="00BD4754">
                              <w:pPr>
                                <w:ind w:firstLine="720"/>
                                <w:rPr>
                                  <w:rFonts w:ascii="Preeti" w:eastAsia="Times New Roman" w:hAnsi="Preeti" w:cs="Kalimat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D4754">
                                <w:rPr>
                                  <w:rFonts w:ascii="Preeti" w:eastAsia="Times New Roman" w:hAnsi="Preeti" w:cs="Kalimati"/>
                                  <w:b/>
                                  <w:bCs/>
                                  <w:sz w:val="24"/>
                                  <w:szCs w:val="21"/>
                                  <w:lang w:val="en-GB"/>
                                </w:rPr>
                                <w:t>)$&amp;</w:t>
                              </w:r>
                              <w:r w:rsidRPr="00BD4754">
                                <w:rPr>
                                  <w:rFonts w:ascii="Preeti" w:eastAsia="Times New Roman" w:hAnsi="Preeti" w:cs="Kalimati"/>
                                  <w:b/>
                                  <w:bCs/>
                                  <w:sz w:val="24"/>
                                  <w:szCs w:val="24"/>
                                </w:rPr>
                                <w:t>–</w:t>
                              </w:r>
                              <w:r w:rsidRPr="00BD4754">
                                <w:rPr>
                                  <w:rFonts w:ascii="Preeti" w:eastAsia="Times New Roman" w:hAnsi="Preeti" w:cs="Kalimati"/>
                                  <w:b/>
                                  <w:bCs/>
                                  <w:sz w:val="24"/>
                                  <w:szCs w:val="21"/>
                                  <w:lang w:val="en-GB"/>
                                </w:rPr>
                                <w:t>%</w:t>
                              </w:r>
                              <w:r w:rsidRPr="00BD4754">
                                <w:rPr>
                                  <w:rFonts w:ascii="Preeti" w:eastAsia="Times New Roman" w:hAnsi="Preeti" w:cs="Kalimati"/>
                                  <w:b/>
                                  <w:bCs/>
                                  <w:sz w:val="24"/>
                                  <w:szCs w:val="24"/>
                                </w:rPr>
                                <w:t>@!)$@</w:t>
                              </w:r>
                            </w:p>
                            <w:p w14:paraId="68AEA6A5" w14:textId="77777777" w:rsidR="00BD4754" w:rsidRPr="00BD4754" w:rsidRDefault="00BD4754" w:rsidP="00BD4754">
                              <w:pPr>
                                <w:ind w:firstLine="720"/>
                                <w:rPr>
                                  <w:b/>
                                  <w:bCs/>
                                </w:rPr>
                              </w:pPr>
                              <w:r w:rsidRPr="00BD4754">
                                <w:rPr>
                                  <w:rFonts w:ascii="Preeti" w:eastAsia="Times New Roman" w:hAnsi="Preeti" w:cs="Kalima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(*%$)$@!^^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25806A5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422.5pt;margin-top:5.9pt;width:140.6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" fillcolor="window" stroked="f" strokeweight=".5pt">
                  <v:textbox>
                    <w:txbxContent>
                      <w:p w14:paraId="7603B869" w14:textId="77777777" w:rsidR="00BD4754" w:rsidRPr="00BD4754" w:rsidRDefault="00BD4754">
                        <w:pPr>
                          <w:rPr>
                            <w:rFonts w:ascii="Preeti" w:eastAsia="Times New Roman" w:hAnsi="Preeti" w:cs="Kalimati"/>
                            <w:b/>
                            <w:bCs/>
                            <w:sz w:val="24"/>
                            <w:szCs w:val="21"/>
                            <w:lang w:val="en-GB"/>
                          </w:rPr>
                        </w:pPr>
                        <w:proofErr w:type="gramStart"/>
                        <w:r w:rsidRPr="00BD4754">
                          <w:rPr>
                            <w:rFonts w:ascii="Preeti" w:eastAsia="Times New Roman" w:hAnsi="Preeti" w:cs="Kalimati"/>
                            <w:b/>
                            <w:bCs/>
                            <w:sz w:val="24"/>
                            <w:szCs w:val="24"/>
                          </w:rPr>
                          <w:t>kmf]g</w:t>
                        </w:r>
                        <w:proofErr w:type="gramEnd"/>
                        <w:r w:rsidRPr="00BD4754">
                          <w:rPr>
                            <w:rFonts w:ascii="Preeti" w:eastAsia="Times New Roman" w:hAnsi="Preeti" w:cs="Kalimati"/>
                            <w:b/>
                            <w:bCs/>
                            <w:sz w:val="24"/>
                            <w:szCs w:val="24"/>
                          </w:rPr>
                          <w:t xml:space="preserve"> g+= M )$&amp;–%@)!^^</w:t>
                        </w:r>
                        <w:r w:rsidRPr="00BD4754">
                          <w:rPr>
                            <w:rFonts w:ascii="Preeti" w:eastAsia="Times New Roman" w:hAnsi="Preeti" w:cs="Kalimati"/>
                            <w:b/>
                            <w:bCs/>
                            <w:sz w:val="24"/>
                            <w:szCs w:val="21"/>
                            <w:lang w:val="en-GB"/>
                          </w:rPr>
                          <w:t xml:space="preserve">, </w:t>
                        </w:r>
                      </w:p>
                      <w:p w14:paraId="07C6977F" w14:textId="77777777" w:rsidR="00BD4754" w:rsidRPr="00BD4754" w:rsidRDefault="00BD4754" w:rsidP="00BD4754">
                        <w:pPr>
                          <w:ind w:firstLine="720"/>
                          <w:rPr>
                            <w:rFonts w:ascii="Preeti" w:eastAsia="Times New Roman" w:hAnsi="Preeti" w:cs="Kalimat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4754">
                          <w:rPr>
                            <w:rFonts w:ascii="Preeti" w:eastAsia="Times New Roman" w:hAnsi="Preeti" w:cs="Kalimati"/>
                            <w:b/>
                            <w:bCs/>
                            <w:sz w:val="24"/>
                            <w:szCs w:val="21"/>
                            <w:lang w:val="en-GB"/>
                          </w:rPr>
                          <w:t>)$&amp;</w:t>
                        </w:r>
                        <w:r w:rsidRPr="00BD4754">
                          <w:rPr>
                            <w:rFonts w:ascii="Preeti" w:eastAsia="Times New Roman" w:hAnsi="Preeti" w:cs="Kalimati"/>
                            <w:b/>
                            <w:bCs/>
                            <w:sz w:val="24"/>
                            <w:szCs w:val="24"/>
                          </w:rPr>
                          <w:t>–</w:t>
                        </w:r>
                        <w:r w:rsidRPr="00BD4754">
                          <w:rPr>
                            <w:rFonts w:ascii="Preeti" w:eastAsia="Times New Roman" w:hAnsi="Preeti" w:cs="Kalimati"/>
                            <w:b/>
                            <w:bCs/>
                            <w:sz w:val="24"/>
                            <w:szCs w:val="21"/>
                            <w:lang w:val="en-GB"/>
                          </w:rPr>
                          <w:t>%</w:t>
                        </w:r>
                        <w:r w:rsidRPr="00BD4754">
                          <w:rPr>
                            <w:rFonts w:ascii="Preeti" w:eastAsia="Times New Roman" w:hAnsi="Preeti" w:cs="Kalimati"/>
                            <w:b/>
                            <w:bCs/>
                            <w:sz w:val="24"/>
                            <w:szCs w:val="24"/>
                          </w:rPr>
                          <w:t>@!)$@</w:t>
                        </w:r>
                      </w:p>
                      <w:p w14:paraId="68AEA6A5" w14:textId="77777777" w:rsidR="00BD4754" w:rsidRPr="00BD4754" w:rsidRDefault="00BD4754" w:rsidP="00BD4754">
                        <w:pPr>
                          <w:ind w:firstLine="720"/>
                          <w:rPr>
                            <w:b/>
                            <w:bCs/>
                          </w:rPr>
                        </w:pPr>
                        <w:r w:rsidRPr="00BD4754">
                          <w:rPr>
                            <w:rFonts w:ascii="Preeti" w:eastAsia="Times New Roman" w:hAnsi="Preeti" w:cs="Kalimati"/>
                            <w:b/>
                            <w:bCs/>
                            <w:sz w:val="24"/>
                            <w:szCs w:val="24"/>
                          </w:rPr>
                          <w:t xml:space="preserve">(*%$)$@!^^ 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45AC5698" w14:textId="3CD4CA14" w:rsidR="00346D4D" w:rsidRPr="0042401E" w:rsidRDefault="00F32551" w:rsidP="00896781">
        <w:pPr>
          <w:tabs>
            <w:tab w:val="left" w:pos="7380"/>
          </w:tabs>
          <w:spacing w:after="0" w:line="240" w:lineRule="auto"/>
          <w:jc w:val="center"/>
          <w:rPr>
            <w:rFonts w:ascii="Times New Roman" w:eastAsia="Times New Roman" w:hAnsi="Times New Roman" w:cs="Kalimati"/>
            <w:b/>
            <w:bCs/>
            <w:sz w:val="12"/>
            <w:szCs w:val="12"/>
            <w:lang w:val="en-GB"/>
          </w:rPr>
        </w:pPr>
        <w:r>
          <w:rPr>
            <w:rFonts w:ascii="Times New Roman" w:eastAsia="Times New Roman" w:hAnsi="Times New Roman" w:cs="Kalimati"/>
            <w:b/>
            <w:bCs/>
            <w:noProof/>
            <w:sz w:val="16"/>
            <w:szCs w:val="16"/>
          </w:rPr>
          <w:drawing>
            <wp:anchor distT="0" distB="0" distL="114300" distR="114300" simplePos="0" relativeHeight="251662336" behindDoc="1" locked="0" layoutInCell="1" allowOverlap="1" wp14:anchorId="0068A54C" wp14:editId="73AE2D80">
              <wp:simplePos x="0" y="0"/>
              <wp:positionH relativeFrom="column">
                <wp:posOffset>-161925</wp:posOffset>
              </wp:positionH>
              <wp:positionV relativeFrom="paragraph">
                <wp:posOffset>102870</wp:posOffset>
              </wp:positionV>
              <wp:extent cx="762000" cy="639665"/>
              <wp:effectExtent l="19050" t="0" r="0" b="0"/>
              <wp:wrapNone/>
              <wp:docPr id="3" name="Picture 0" descr="800px-New_Emblem_of_Nepal.svg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800px-New_Emblem_of_Nepal.svg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4478" cy="6417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346D4D">
          <w:rPr>
            <w:rFonts w:ascii="Preeti" w:eastAsia="Times New Roman" w:hAnsi="Preeti" w:cs="Kalimati" w:hint="cs"/>
            <w:b/>
            <w:bCs/>
            <w:sz w:val="12"/>
            <w:szCs w:val="12"/>
            <w:cs/>
          </w:rPr>
          <w:t>वागमती प्रदेश</w:t>
        </w:r>
        <w:r>
          <w:rPr>
            <w:rFonts w:ascii="Preeti" w:eastAsia="Times New Roman" w:hAnsi="Preeti" w:cs="Kalimati" w:hint="cs"/>
            <w:b/>
            <w:bCs/>
            <w:sz w:val="12"/>
            <w:szCs w:val="12"/>
            <w:cs/>
          </w:rPr>
          <w:t xml:space="preserve"> सरकार</w:t>
        </w:r>
      </w:p>
      <w:p w14:paraId="7F82E712" w14:textId="77777777" w:rsidR="00346D4D" w:rsidRPr="0042401E" w:rsidRDefault="00F32551" w:rsidP="00896781">
        <w:pPr>
          <w:tabs>
            <w:tab w:val="left" w:pos="7380"/>
          </w:tabs>
          <w:spacing w:after="0" w:line="240" w:lineRule="auto"/>
          <w:jc w:val="center"/>
          <w:rPr>
            <w:rFonts w:ascii="Times New Roman" w:eastAsia="Times New Roman" w:hAnsi="Times New Roman" w:cs="Kalimati"/>
            <w:b/>
            <w:bCs/>
            <w:sz w:val="16"/>
            <w:szCs w:val="16"/>
            <w:lang w:val="en-GB"/>
          </w:rPr>
        </w:pPr>
        <w:r>
          <w:rPr>
            <w:rFonts w:ascii="Times New Roman" w:eastAsia="Times New Roman" w:hAnsi="Times New Roman" w:cs="Kalimati" w:hint="cs"/>
            <w:b/>
            <w:bCs/>
            <w:sz w:val="16"/>
            <w:szCs w:val="16"/>
            <w:cs/>
            <w:lang w:val="en-GB"/>
          </w:rPr>
          <w:t>कृषि तथा पशुपन्छी विकास मन्त्रालय</w:t>
        </w:r>
      </w:p>
      <w:p w14:paraId="5BE7A648" w14:textId="77777777" w:rsidR="00346D4D" w:rsidRPr="0042401E" w:rsidRDefault="00346D4D" w:rsidP="00896781">
        <w:pPr>
          <w:tabs>
            <w:tab w:val="left" w:pos="7380"/>
          </w:tabs>
          <w:spacing w:after="0" w:line="240" w:lineRule="auto"/>
          <w:jc w:val="center"/>
          <w:rPr>
            <w:rFonts w:ascii="Times New Roman" w:eastAsia="Times New Roman" w:hAnsi="Times New Roman" w:cs="Kalimati"/>
            <w:b/>
            <w:bCs/>
            <w:szCs w:val="22"/>
            <w:lang w:val="en-GB"/>
          </w:rPr>
        </w:pPr>
        <w:r w:rsidRPr="0042401E">
          <w:rPr>
            <w:rFonts w:ascii="Times New Roman" w:eastAsia="Times New Roman" w:hAnsi="Times New Roman" w:cs="Kalimati" w:hint="cs"/>
            <w:b/>
            <w:bCs/>
            <w:szCs w:val="22"/>
            <w:cs/>
            <w:lang w:val="en-GB"/>
          </w:rPr>
          <w:t>कृषि बिकास निर्देशनालय</w:t>
        </w:r>
      </w:p>
      <w:p w14:paraId="60E30506" w14:textId="77777777" w:rsidR="00346D4D" w:rsidRPr="00F32551" w:rsidRDefault="00346D4D" w:rsidP="00896781">
        <w:pPr>
          <w:tabs>
            <w:tab w:val="left" w:pos="7380"/>
          </w:tabs>
          <w:spacing w:after="0" w:line="240" w:lineRule="auto"/>
          <w:jc w:val="center"/>
          <w:rPr>
            <w:rFonts w:ascii="Times New Roman" w:eastAsia="Times New Roman" w:hAnsi="Times New Roman" w:cs="Kalimati"/>
            <w:b/>
            <w:bCs/>
            <w:spacing w:val="40"/>
            <w:w w:val="125"/>
            <w:sz w:val="36"/>
            <w:szCs w:val="32"/>
            <w:cs/>
          </w:rPr>
        </w:pPr>
        <w:r w:rsidRPr="0042401E">
          <w:rPr>
            <w:rFonts w:ascii="Times New Roman" w:eastAsia="Times New Roman" w:hAnsi="Times New Roman" w:cs="Kalimati" w:hint="cs"/>
            <w:b/>
            <w:bCs/>
            <w:spacing w:val="40"/>
            <w:w w:val="125"/>
            <w:sz w:val="36"/>
            <w:szCs w:val="32"/>
            <w:cs/>
            <w:lang w:val="en-GB"/>
          </w:rPr>
          <w:t>कृषि ज्ञान केन्द्र</w:t>
        </w:r>
        <w:r w:rsidR="00F32551">
          <w:rPr>
            <w:rFonts w:ascii="Times New Roman" w:eastAsia="Times New Roman" w:hAnsi="Times New Roman" w:cs="Kalimati"/>
            <w:b/>
            <w:bCs/>
            <w:spacing w:val="40"/>
            <w:w w:val="125"/>
            <w:sz w:val="36"/>
            <w:szCs w:val="32"/>
          </w:rPr>
          <w:t>,</w:t>
        </w:r>
        <w:r w:rsidR="00F32551">
          <w:rPr>
            <w:rFonts w:ascii="Times New Roman" w:eastAsia="Times New Roman" w:hAnsi="Times New Roman" w:cs="Kalimati" w:hint="cs"/>
            <w:b/>
            <w:bCs/>
            <w:spacing w:val="40"/>
            <w:w w:val="125"/>
            <w:sz w:val="36"/>
            <w:szCs w:val="32"/>
            <w:cs/>
          </w:rPr>
          <w:t xml:space="preserve"> सिन्धुली</w:t>
        </w:r>
      </w:p>
      <w:p w14:paraId="0044B477" w14:textId="77777777" w:rsidR="00346D4D" w:rsidRPr="0042401E" w:rsidRDefault="00346D4D" w:rsidP="00F32551">
        <w:pPr>
          <w:tabs>
            <w:tab w:val="left" w:pos="7380"/>
          </w:tabs>
          <w:spacing w:after="0" w:line="240" w:lineRule="auto"/>
          <w:jc w:val="right"/>
          <w:rPr>
            <w:rFonts w:ascii="Times New Roman" w:eastAsia="Times New Roman" w:hAnsi="Times New Roman" w:cs="Kalimati"/>
            <w:b/>
            <w:bCs/>
            <w:sz w:val="16"/>
            <w:szCs w:val="16"/>
            <w:lang w:val="en-GB"/>
          </w:rPr>
        </w:pPr>
        <w:r w:rsidRPr="0042401E">
          <w:rPr>
            <w:rFonts w:ascii="Times New Roman" w:eastAsia="Times New Roman" w:hAnsi="Times New Roman" w:cs="Kalimati" w:hint="cs"/>
            <w:b/>
            <w:bCs/>
            <w:sz w:val="16"/>
            <w:szCs w:val="16"/>
            <w:cs/>
            <w:lang w:val="en-GB"/>
          </w:rPr>
          <w:t>सिन्धुली</w:t>
        </w:r>
        <w:r w:rsidR="00F32551">
          <w:rPr>
            <w:rFonts w:ascii="Times New Roman" w:eastAsia="Times New Roman" w:hAnsi="Times New Roman" w:cs="Kalimati" w:hint="cs"/>
            <w:b/>
            <w:bCs/>
            <w:sz w:val="16"/>
            <w:szCs w:val="16"/>
            <w:cs/>
            <w:lang w:val="en-GB"/>
          </w:rPr>
          <w:t>माढी</w:t>
        </w:r>
        <w:r w:rsidR="007126FC">
          <w:rPr>
            <w:rFonts w:ascii="Times New Roman" w:eastAsia="Times New Roman" w:hAnsi="Times New Roman" w:cs="Kalimati" w:hint="cs"/>
            <w:b/>
            <w:bCs/>
            <w:sz w:val="16"/>
            <w:szCs w:val="16"/>
            <w:cs/>
            <w:lang w:val="en-GB"/>
          </w:rPr>
          <w:t>,</w:t>
        </w:r>
        <w:r w:rsidR="00F32551">
          <w:rPr>
            <w:rFonts w:ascii="Times New Roman" w:eastAsia="Times New Roman" w:hAnsi="Times New Roman" w:cs="Kalimati" w:hint="cs"/>
            <w:b/>
            <w:bCs/>
            <w:sz w:val="16"/>
            <w:szCs w:val="16"/>
            <w:cs/>
            <w:lang w:val="en-GB"/>
          </w:rPr>
          <w:t xml:space="preserve"> नेपाल</w:t>
        </w:r>
      </w:p>
    </w:sdtContent>
  </w:sdt>
  <w:p w14:paraId="66CBE151" w14:textId="77777777" w:rsidR="00346D4D" w:rsidRDefault="00346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2968"/>
    <w:multiLevelType w:val="hybridMultilevel"/>
    <w:tmpl w:val="6A6ACC10"/>
    <w:lvl w:ilvl="0" w:tplc="247AC200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2D95"/>
    <w:multiLevelType w:val="hybridMultilevel"/>
    <w:tmpl w:val="01FA3088"/>
    <w:lvl w:ilvl="0" w:tplc="28F6D476">
      <w:start w:val="1"/>
      <w:numFmt w:val="hindiVowel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5607C"/>
    <w:multiLevelType w:val="hybridMultilevel"/>
    <w:tmpl w:val="A55E8854"/>
    <w:lvl w:ilvl="0" w:tplc="A71C6450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3048F"/>
    <w:multiLevelType w:val="hybridMultilevel"/>
    <w:tmpl w:val="88BAE062"/>
    <w:lvl w:ilvl="0" w:tplc="5C382482">
      <w:start w:val="1"/>
      <w:numFmt w:val="hindiNumbers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C5458"/>
    <w:multiLevelType w:val="hybridMultilevel"/>
    <w:tmpl w:val="836C2A68"/>
    <w:lvl w:ilvl="0" w:tplc="FD6CC09A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374A3"/>
    <w:multiLevelType w:val="hybridMultilevel"/>
    <w:tmpl w:val="D8A25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161F8"/>
    <w:multiLevelType w:val="hybridMultilevel"/>
    <w:tmpl w:val="211EF216"/>
    <w:lvl w:ilvl="0" w:tplc="2256870A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118AD"/>
    <w:multiLevelType w:val="hybridMultilevel"/>
    <w:tmpl w:val="6A6ACC1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8019C"/>
    <w:multiLevelType w:val="hybridMultilevel"/>
    <w:tmpl w:val="EBEC49CE"/>
    <w:lvl w:ilvl="0" w:tplc="DE36625C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DB9"/>
    <w:multiLevelType w:val="hybridMultilevel"/>
    <w:tmpl w:val="6A6ACC1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56783"/>
    <w:multiLevelType w:val="hybridMultilevel"/>
    <w:tmpl w:val="AC94147E"/>
    <w:lvl w:ilvl="0" w:tplc="5DE0B888">
      <w:start w:val="1"/>
      <w:numFmt w:val="hindiNumbers"/>
      <w:lvlText w:val="%1."/>
      <w:lvlJc w:val="left"/>
      <w:pPr>
        <w:ind w:left="277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492" w:hanging="360"/>
      </w:pPr>
    </w:lvl>
    <w:lvl w:ilvl="2" w:tplc="0409001B" w:tentative="1">
      <w:start w:val="1"/>
      <w:numFmt w:val="lowerRoman"/>
      <w:lvlText w:val="%3."/>
      <w:lvlJc w:val="right"/>
      <w:pPr>
        <w:ind w:left="4212" w:hanging="180"/>
      </w:pPr>
    </w:lvl>
    <w:lvl w:ilvl="3" w:tplc="0409000F" w:tentative="1">
      <w:start w:val="1"/>
      <w:numFmt w:val="decimal"/>
      <w:lvlText w:val="%4."/>
      <w:lvlJc w:val="left"/>
      <w:pPr>
        <w:ind w:left="4932" w:hanging="360"/>
      </w:pPr>
    </w:lvl>
    <w:lvl w:ilvl="4" w:tplc="04090019" w:tentative="1">
      <w:start w:val="1"/>
      <w:numFmt w:val="lowerLetter"/>
      <w:lvlText w:val="%5."/>
      <w:lvlJc w:val="left"/>
      <w:pPr>
        <w:ind w:left="5652" w:hanging="360"/>
      </w:pPr>
    </w:lvl>
    <w:lvl w:ilvl="5" w:tplc="0409001B" w:tentative="1">
      <w:start w:val="1"/>
      <w:numFmt w:val="lowerRoman"/>
      <w:lvlText w:val="%6."/>
      <w:lvlJc w:val="right"/>
      <w:pPr>
        <w:ind w:left="6372" w:hanging="180"/>
      </w:pPr>
    </w:lvl>
    <w:lvl w:ilvl="6" w:tplc="0409000F" w:tentative="1">
      <w:start w:val="1"/>
      <w:numFmt w:val="decimal"/>
      <w:lvlText w:val="%7."/>
      <w:lvlJc w:val="left"/>
      <w:pPr>
        <w:ind w:left="7092" w:hanging="360"/>
      </w:pPr>
    </w:lvl>
    <w:lvl w:ilvl="7" w:tplc="04090019" w:tentative="1">
      <w:start w:val="1"/>
      <w:numFmt w:val="lowerLetter"/>
      <w:lvlText w:val="%8."/>
      <w:lvlJc w:val="left"/>
      <w:pPr>
        <w:ind w:left="7812" w:hanging="360"/>
      </w:pPr>
    </w:lvl>
    <w:lvl w:ilvl="8" w:tplc="0409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11" w15:restartNumberingAfterBreak="0">
    <w:nsid w:val="76725626"/>
    <w:multiLevelType w:val="hybridMultilevel"/>
    <w:tmpl w:val="56BE4FE8"/>
    <w:lvl w:ilvl="0" w:tplc="6C74291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586284">
    <w:abstractNumId w:val="3"/>
  </w:num>
  <w:num w:numId="2" w16cid:durableId="933442910">
    <w:abstractNumId w:val="10"/>
  </w:num>
  <w:num w:numId="3" w16cid:durableId="1198394970">
    <w:abstractNumId w:val="4"/>
  </w:num>
  <w:num w:numId="4" w16cid:durableId="504824694">
    <w:abstractNumId w:val="5"/>
  </w:num>
  <w:num w:numId="5" w16cid:durableId="678392340">
    <w:abstractNumId w:val="8"/>
  </w:num>
  <w:num w:numId="6" w16cid:durableId="720861628">
    <w:abstractNumId w:val="2"/>
  </w:num>
  <w:num w:numId="7" w16cid:durableId="1523125894">
    <w:abstractNumId w:val="11"/>
  </w:num>
  <w:num w:numId="8" w16cid:durableId="1373506201">
    <w:abstractNumId w:val="6"/>
  </w:num>
  <w:num w:numId="9" w16cid:durableId="2001344005">
    <w:abstractNumId w:val="1"/>
  </w:num>
  <w:num w:numId="10" w16cid:durableId="482046886">
    <w:abstractNumId w:val="0"/>
  </w:num>
  <w:num w:numId="11" w16cid:durableId="2144811504">
    <w:abstractNumId w:val="9"/>
  </w:num>
  <w:num w:numId="12" w16cid:durableId="18038891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81"/>
    <w:rsid w:val="00016AC5"/>
    <w:rsid w:val="000360F9"/>
    <w:rsid w:val="00043B9F"/>
    <w:rsid w:val="00044489"/>
    <w:rsid w:val="000452A2"/>
    <w:rsid w:val="00046316"/>
    <w:rsid w:val="00050A20"/>
    <w:rsid w:val="00061189"/>
    <w:rsid w:val="00074E5C"/>
    <w:rsid w:val="00092570"/>
    <w:rsid w:val="00094F5D"/>
    <w:rsid w:val="00096128"/>
    <w:rsid w:val="000B0940"/>
    <w:rsid w:val="000B2BE4"/>
    <w:rsid w:val="000B2DA2"/>
    <w:rsid w:val="000C120E"/>
    <w:rsid w:val="000C67C6"/>
    <w:rsid w:val="000F601B"/>
    <w:rsid w:val="00105412"/>
    <w:rsid w:val="00111C0C"/>
    <w:rsid w:val="00132C32"/>
    <w:rsid w:val="001532FB"/>
    <w:rsid w:val="00156059"/>
    <w:rsid w:val="00180D52"/>
    <w:rsid w:val="00185963"/>
    <w:rsid w:val="001B6B6B"/>
    <w:rsid w:val="001C1BD9"/>
    <w:rsid w:val="001C220B"/>
    <w:rsid w:val="001C26EB"/>
    <w:rsid w:val="0021554D"/>
    <w:rsid w:val="00217762"/>
    <w:rsid w:val="00231AFC"/>
    <w:rsid w:val="002713CD"/>
    <w:rsid w:val="00281496"/>
    <w:rsid w:val="002916AC"/>
    <w:rsid w:val="002955BC"/>
    <w:rsid w:val="002A26C0"/>
    <w:rsid w:val="002A6BCF"/>
    <w:rsid w:val="002B01D2"/>
    <w:rsid w:val="002B6A0B"/>
    <w:rsid w:val="002C0CE2"/>
    <w:rsid w:val="002D7394"/>
    <w:rsid w:val="002E3042"/>
    <w:rsid w:val="002E61F2"/>
    <w:rsid w:val="00316D63"/>
    <w:rsid w:val="00324A27"/>
    <w:rsid w:val="00327FE8"/>
    <w:rsid w:val="0034250B"/>
    <w:rsid w:val="00346D4D"/>
    <w:rsid w:val="0037120E"/>
    <w:rsid w:val="003770DA"/>
    <w:rsid w:val="003A5DF5"/>
    <w:rsid w:val="003B2145"/>
    <w:rsid w:val="003D1C43"/>
    <w:rsid w:val="003D799C"/>
    <w:rsid w:val="003E7268"/>
    <w:rsid w:val="0042401E"/>
    <w:rsid w:val="004D5578"/>
    <w:rsid w:val="0054501E"/>
    <w:rsid w:val="00562062"/>
    <w:rsid w:val="0056498C"/>
    <w:rsid w:val="005660D5"/>
    <w:rsid w:val="00575E5F"/>
    <w:rsid w:val="00590860"/>
    <w:rsid w:val="005A3D2C"/>
    <w:rsid w:val="005B408F"/>
    <w:rsid w:val="005B46AE"/>
    <w:rsid w:val="005E4356"/>
    <w:rsid w:val="005F3991"/>
    <w:rsid w:val="005F7A1A"/>
    <w:rsid w:val="00655BF5"/>
    <w:rsid w:val="0066181F"/>
    <w:rsid w:val="0066445D"/>
    <w:rsid w:val="00667F27"/>
    <w:rsid w:val="006A4403"/>
    <w:rsid w:val="006E1F1C"/>
    <w:rsid w:val="00705D80"/>
    <w:rsid w:val="007126FC"/>
    <w:rsid w:val="00714AD4"/>
    <w:rsid w:val="007211A1"/>
    <w:rsid w:val="0073332A"/>
    <w:rsid w:val="00766198"/>
    <w:rsid w:val="00792616"/>
    <w:rsid w:val="007A65AF"/>
    <w:rsid w:val="007B417B"/>
    <w:rsid w:val="007C2B51"/>
    <w:rsid w:val="007C3D00"/>
    <w:rsid w:val="007C4B0F"/>
    <w:rsid w:val="007F70C0"/>
    <w:rsid w:val="00800339"/>
    <w:rsid w:val="00810F37"/>
    <w:rsid w:val="008133E1"/>
    <w:rsid w:val="00815F14"/>
    <w:rsid w:val="00825B82"/>
    <w:rsid w:val="00830923"/>
    <w:rsid w:val="008313C4"/>
    <w:rsid w:val="0083544D"/>
    <w:rsid w:val="008535BC"/>
    <w:rsid w:val="00861E36"/>
    <w:rsid w:val="00863523"/>
    <w:rsid w:val="00866D52"/>
    <w:rsid w:val="008815ED"/>
    <w:rsid w:val="00896781"/>
    <w:rsid w:val="008D034A"/>
    <w:rsid w:val="008D1AD9"/>
    <w:rsid w:val="008D6512"/>
    <w:rsid w:val="008E0DCA"/>
    <w:rsid w:val="008E695B"/>
    <w:rsid w:val="00902C2A"/>
    <w:rsid w:val="009162F2"/>
    <w:rsid w:val="00934C08"/>
    <w:rsid w:val="00942D55"/>
    <w:rsid w:val="009454C7"/>
    <w:rsid w:val="00945BCE"/>
    <w:rsid w:val="009528E9"/>
    <w:rsid w:val="009553B3"/>
    <w:rsid w:val="0096377B"/>
    <w:rsid w:val="00970C54"/>
    <w:rsid w:val="00976E2F"/>
    <w:rsid w:val="0098694E"/>
    <w:rsid w:val="009965B2"/>
    <w:rsid w:val="00997D97"/>
    <w:rsid w:val="009A0107"/>
    <w:rsid w:val="009A533B"/>
    <w:rsid w:val="009B45B3"/>
    <w:rsid w:val="009D64F0"/>
    <w:rsid w:val="009D71A9"/>
    <w:rsid w:val="00A16033"/>
    <w:rsid w:val="00A61204"/>
    <w:rsid w:val="00A82A9B"/>
    <w:rsid w:val="00AA1145"/>
    <w:rsid w:val="00AB18EF"/>
    <w:rsid w:val="00AC0ECA"/>
    <w:rsid w:val="00AD0CA8"/>
    <w:rsid w:val="00AE3C00"/>
    <w:rsid w:val="00B1739F"/>
    <w:rsid w:val="00B20EEB"/>
    <w:rsid w:val="00B2204C"/>
    <w:rsid w:val="00B23F91"/>
    <w:rsid w:val="00B43927"/>
    <w:rsid w:val="00B709B8"/>
    <w:rsid w:val="00B72D53"/>
    <w:rsid w:val="00BC3AE5"/>
    <w:rsid w:val="00BD34D4"/>
    <w:rsid w:val="00BD4754"/>
    <w:rsid w:val="00C03D28"/>
    <w:rsid w:val="00C14CBD"/>
    <w:rsid w:val="00C420C5"/>
    <w:rsid w:val="00C70D7A"/>
    <w:rsid w:val="00C82E00"/>
    <w:rsid w:val="00CC1D38"/>
    <w:rsid w:val="00CD1252"/>
    <w:rsid w:val="00CD51BC"/>
    <w:rsid w:val="00D126B1"/>
    <w:rsid w:val="00D24EDC"/>
    <w:rsid w:val="00D501FC"/>
    <w:rsid w:val="00D85D32"/>
    <w:rsid w:val="00D85E78"/>
    <w:rsid w:val="00DD5EE6"/>
    <w:rsid w:val="00DD74EC"/>
    <w:rsid w:val="00DE6982"/>
    <w:rsid w:val="00E05B66"/>
    <w:rsid w:val="00E4547D"/>
    <w:rsid w:val="00E52958"/>
    <w:rsid w:val="00E5656C"/>
    <w:rsid w:val="00E63650"/>
    <w:rsid w:val="00EB034F"/>
    <w:rsid w:val="00EB1A05"/>
    <w:rsid w:val="00EB45CC"/>
    <w:rsid w:val="00EC08C7"/>
    <w:rsid w:val="00EC25E9"/>
    <w:rsid w:val="00EC444F"/>
    <w:rsid w:val="00EC59A3"/>
    <w:rsid w:val="00EE3D2A"/>
    <w:rsid w:val="00F233FC"/>
    <w:rsid w:val="00F32551"/>
    <w:rsid w:val="00F42B66"/>
    <w:rsid w:val="00F53CBD"/>
    <w:rsid w:val="00F92593"/>
    <w:rsid w:val="00FB0E69"/>
    <w:rsid w:val="00FC27C3"/>
    <w:rsid w:val="00FE4AF4"/>
    <w:rsid w:val="00FF1DA0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A78D7"/>
  <w15:docId w15:val="{8CCFF2BC-74B3-7549-8C9D-69883645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781"/>
  </w:style>
  <w:style w:type="paragraph" w:styleId="Footer">
    <w:name w:val="footer"/>
    <w:basedOn w:val="Normal"/>
    <w:link w:val="FooterChar"/>
    <w:uiPriority w:val="99"/>
    <w:unhideWhenUsed/>
    <w:rsid w:val="00896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781"/>
  </w:style>
  <w:style w:type="table" w:styleId="TableGrid">
    <w:name w:val="Table Grid"/>
    <w:basedOn w:val="TableNormal"/>
    <w:uiPriority w:val="39"/>
    <w:rsid w:val="0089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189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89"/>
    <w:rPr>
      <w:rFonts w:ascii="Segoe UI" w:hAnsi="Segoe UI" w:cs="Segoe UI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B709B8"/>
    <w:rPr>
      <w:color w:val="808080"/>
    </w:rPr>
  </w:style>
  <w:style w:type="paragraph" w:styleId="ListParagraph">
    <w:name w:val="List Paragraph"/>
    <w:basedOn w:val="Normal"/>
    <w:uiPriority w:val="34"/>
    <w:qFormat/>
    <w:rsid w:val="00EC59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401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4A2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6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7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kcsindhul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AD170-A2F4-4592-926F-CB88C329C91C}"/>
      </w:docPartPr>
      <w:docPartBody>
        <w:p w:rsidR="00B65880" w:rsidRDefault="00120FC6">
          <w:r w:rsidRPr="00512A1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alimati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FC6"/>
    <w:rsid w:val="00031984"/>
    <w:rsid w:val="00043CFA"/>
    <w:rsid w:val="000E5129"/>
    <w:rsid w:val="00120FC6"/>
    <w:rsid w:val="002C32A9"/>
    <w:rsid w:val="00316189"/>
    <w:rsid w:val="0037237C"/>
    <w:rsid w:val="00373649"/>
    <w:rsid w:val="003822FC"/>
    <w:rsid w:val="004A6F1D"/>
    <w:rsid w:val="005A6417"/>
    <w:rsid w:val="006A159B"/>
    <w:rsid w:val="006D0B24"/>
    <w:rsid w:val="0081057A"/>
    <w:rsid w:val="00833D80"/>
    <w:rsid w:val="00874CF0"/>
    <w:rsid w:val="008F5AD0"/>
    <w:rsid w:val="009071B6"/>
    <w:rsid w:val="00AA49F1"/>
    <w:rsid w:val="00B537C4"/>
    <w:rsid w:val="00B65880"/>
    <w:rsid w:val="00B7650C"/>
    <w:rsid w:val="00BE00EA"/>
    <w:rsid w:val="00CB5370"/>
    <w:rsid w:val="00D75AC2"/>
    <w:rsid w:val="00E86C33"/>
    <w:rsid w:val="00F15C6E"/>
    <w:rsid w:val="00FD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C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3E9AD-180F-4786-BB56-3FD50E32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Shree Krishna Adhikari</dc:creator>
  <cp:lastModifiedBy>Shree Krishna Adhikari</cp:lastModifiedBy>
  <cp:revision>7</cp:revision>
  <cp:lastPrinted>2023-01-09T08:02:00Z</cp:lastPrinted>
  <dcterms:created xsi:type="dcterms:W3CDTF">2022-12-15T05:25:00Z</dcterms:created>
  <dcterms:modified xsi:type="dcterms:W3CDTF">2023-01-09T08:02:00Z</dcterms:modified>
</cp:coreProperties>
</file>